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286"/>
        <w:gridCol w:w="3285"/>
        <w:gridCol w:w="2362"/>
        <w:gridCol w:w="2127"/>
      </w:tblGrid>
      <w:tr w:rsidR="00305C8A" w:rsidRPr="00483818" w14:paraId="121D5FDF" w14:textId="77777777" w:rsidTr="00152DC0">
        <w:trPr>
          <w:trHeight w:val="2400"/>
        </w:trPr>
        <w:tc>
          <w:tcPr>
            <w:tcW w:w="1656" w:type="dxa"/>
          </w:tcPr>
          <w:p w14:paraId="1E25597C" w14:textId="702C6C4C" w:rsidR="00AA1DC1" w:rsidRPr="00483818" w:rsidRDefault="00305C8A" w:rsidP="00AA1DC1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FCE3172" wp14:editId="0EA577FF">
                  <wp:extent cx="1305290" cy="1828800"/>
                  <wp:effectExtent l="0" t="0" r="9525" b="0"/>
                  <wp:docPr id="1053033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29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14:paraId="19E6A3AB" w14:textId="00D70BC0" w:rsidR="00AA1DC1" w:rsidRPr="00483818" w:rsidRDefault="00AA1DC1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Dos.</w:t>
            </w:r>
            <w:r w:rsidR="006B4083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D</w:t>
            </w:r>
            <w:r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r. </w:t>
            </w:r>
            <w:r w:rsidR="00491ECC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Xumar Məmmədova</w:t>
            </w:r>
          </w:p>
          <w:p w14:paraId="65BA141E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7B5FA062" w14:textId="49D8E84D" w:rsidR="005B7FD1" w:rsidRDefault="00192415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04EE6EC" wp14:editId="0DFD9E2A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7" w:history="1">
              <w:r w:rsidR="00491ECC" w:rsidRPr="00F72B3C">
                <w:rPr>
                  <w:rStyle w:val="Hyperlink"/>
                  <w:rFonts w:ascii="Times New Roman" w:hAnsi="Times New Roman" w:cs="Times New Roman"/>
                </w:rPr>
                <w:t>xumarmemmedova@ndu.edu.az</w:t>
              </w:r>
            </w:hyperlink>
          </w:p>
          <w:p w14:paraId="7855D5CA" w14:textId="44F4420C" w:rsidR="00491ECC" w:rsidRPr="006B4083" w:rsidRDefault="00491ECC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xrmemmedova@mail.ru</w:t>
            </w:r>
          </w:p>
          <w:p w14:paraId="1E98D700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687CD72A" w14:textId="64A99727"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5A96E19" wp14:editId="5FF1A1CD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491ECC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55 639 34 55</w:t>
            </w:r>
          </w:p>
          <w:p w14:paraId="185760FE" w14:textId="665332F0" w:rsidR="005B7FD1" w:rsidRPr="00483818" w:rsidRDefault="00491ECC" w:rsidP="005B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+994 60 539 34 55</w:t>
            </w:r>
          </w:p>
        </w:tc>
        <w:tc>
          <w:tcPr>
            <w:tcW w:w="2674" w:type="dxa"/>
          </w:tcPr>
          <w:p w14:paraId="6B30B7FA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470EEB81" w14:textId="5290FAE1"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</w:t>
            </w:r>
            <w:r w:rsidR="00491E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6-2000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14:paraId="226D8D1B" w14:textId="03E51301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A54B5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Tarix-filologiya</w:t>
            </w:r>
          </w:p>
          <w:p w14:paraId="5FCB0518" w14:textId="7AAAD8FE" w:rsidR="005B7FD1" w:rsidRPr="00483818" w:rsidRDefault="00491ECC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2000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2002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14:paraId="0A8F6415" w14:textId="3C54D28D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A54B5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Azərbaycan ədəbiyyatı</w:t>
            </w:r>
          </w:p>
          <w:p w14:paraId="39FF1E7F" w14:textId="27B8384B" w:rsidR="005B7FD1" w:rsidRPr="00483818" w:rsidRDefault="00491ECC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2002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06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</w:t>
            </w:r>
          </w:p>
          <w:p w14:paraId="0B41AFB4" w14:textId="6F268192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A54B5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Filologiya</w:t>
            </w:r>
          </w:p>
          <w:p w14:paraId="41861D97" w14:textId="51CDAB1C"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14:paraId="5129F1DC" w14:textId="77777777"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5130741D" w14:textId="77777777"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4AE36BA7" w14:textId="284CC87F" w:rsidR="005B7FD1" w:rsidRPr="00483818" w:rsidRDefault="00A54B52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Azərbaycan dili və ədəbiyyatı</w:t>
            </w:r>
          </w:p>
          <w:p w14:paraId="725A4843" w14:textId="77777777" w:rsidR="00795CB3" w:rsidRDefault="00795CB3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</w:p>
          <w:p w14:paraId="1001640B" w14:textId="77777777" w:rsidR="00795CB3" w:rsidRDefault="00795CB3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</w:p>
          <w:p w14:paraId="11A5CDD2" w14:textId="374292AA" w:rsidR="005B7FD1" w:rsidRPr="00483818" w:rsidRDefault="00A54B52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Azərbaycan ədəbiyyatı</w:t>
            </w:r>
          </w:p>
          <w:p w14:paraId="035D8EF9" w14:textId="77777777" w:rsidR="00795CB3" w:rsidRDefault="00795CB3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</w:p>
          <w:p w14:paraId="46CF919A" w14:textId="77777777" w:rsidR="00795CB3" w:rsidRDefault="00795CB3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</w:p>
          <w:p w14:paraId="4FC2A157" w14:textId="77777777" w:rsidR="00795CB3" w:rsidRDefault="00795CB3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</w:p>
          <w:p w14:paraId="41E1E510" w14:textId="251B253B" w:rsidR="005B7FD1" w:rsidRPr="00483818" w:rsidRDefault="00A54B52" w:rsidP="00AA1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Filologiya</w:t>
            </w:r>
            <w:r w:rsidR="00491ECC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 xml:space="preserve">, </w:t>
            </w:r>
            <w:r w:rsidR="00795CB3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dünya ədəbiyyatı</w:t>
            </w:r>
          </w:p>
        </w:tc>
      </w:tr>
      <w:tr w:rsidR="00305C8A" w:rsidRPr="00483818" w14:paraId="605F58A4" w14:textId="77777777" w:rsidTr="00152DC0">
        <w:tc>
          <w:tcPr>
            <w:tcW w:w="1656" w:type="dxa"/>
          </w:tcPr>
          <w:p w14:paraId="0BF3A550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1D19A37D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3D924D1" wp14:editId="4C663C9E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14:paraId="7BA1B970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14:paraId="06540563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305C8A" w:rsidRPr="00483818" w14:paraId="7C4565DC" w14:textId="77777777" w:rsidTr="00152DC0">
        <w:tc>
          <w:tcPr>
            <w:tcW w:w="1656" w:type="dxa"/>
          </w:tcPr>
          <w:p w14:paraId="44D875D4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3F2D0F39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14:paraId="3EADC2F1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14:paraId="2B1C6B19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7BC7D512" w14:textId="77777777" w:rsidR="0038437E" w:rsidRPr="00483818" w:rsidRDefault="0038437E" w:rsidP="00AA1DC1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305"/>
        <w:tblW w:w="10075" w:type="dxa"/>
        <w:tblLayout w:type="fixed"/>
        <w:tblLook w:val="04A0" w:firstRow="1" w:lastRow="0" w:firstColumn="1" w:lastColumn="0" w:noHBand="0" w:noVBand="1"/>
      </w:tblPr>
      <w:tblGrid>
        <w:gridCol w:w="1075"/>
        <w:gridCol w:w="9000"/>
      </w:tblGrid>
      <w:tr w:rsidR="00453B6F" w:rsidRPr="00483818" w14:paraId="295C84CB" w14:textId="77777777" w:rsidTr="00453B6F">
        <w:trPr>
          <w:trHeight w:val="274"/>
        </w:trPr>
        <w:tc>
          <w:tcPr>
            <w:tcW w:w="1075" w:type="dxa"/>
          </w:tcPr>
          <w:p w14:paraId="07AFBABF" w14:textId="77777777" w:rsidR="00453B6F" w:rsidRPr="00453B6F" w:rsidRDefault="00453B6F" w:rsidP="00453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6F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3AF9714B" wp14:editId="0E7C2164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</w:tcPr>
          <w:p w14:paraId="7B9BF6EB" w14:textId="184FC70C" w:rsidR="00453B6F" w:rsidRPr="00152DC0" w:rsidRDefault="00305C8A" w:rsidP="00453B6F">
            <w:pPr>
              <w:rPr>
                <w:rFonts w:ascii="Times New Roman" w:hAnsi="Times New Roman" w:cs="Times New Roman"/>
              </w:rPr>
            </w:pPr>
            <w:r w:rsidRPr="00305C8A">
              <w:rPr>
                <w:rFonts w:ascii="Times New Roman" w:hAnsi="Times New Roman" w:cs="Times New Roman"/>
              </w:rPr>
              <w:t>https://orcid.org/0009-0000-0824-1480</w:t>
            </w:r>
          </w:p>
        </w:tc>
      </w:tr>
      <w:tr w:rsidR="00453B6F" w:rsidRPr="00483818" w14:paraId="31803BF2" w14:textId="77777777" w:rsidTr="00453B6F">
        <w:tc>
          <w:tcPr>
            <w:tcW w:w="1075" w:type="dxa"/>
          </w:tcPr>
          <w:p w14:paraId="5D5F171E" w14:textId="1353696A" w:rsidR="00453B6F" w:rsidRPr="00453B6F" w:rsidRDefault="00453B6F" w:rsidP="00453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1B5FE56E" wp14:editId="03B3E822">
                  <wp:extent cx="274320" cy="297567"/>
                  <wp:effectExtent l="0" t="0" r="0" b="7620"/>
                  <wp:docPr id="24666996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975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</w:tcPr>
          <w:p w14:paraId="2406BCA8" w14:textId="4793CB36" w:rsidR="00453B6F" w:rsidRPr="00453B6F" w:rsidRDefault="00453B6F" w:rsidP="00453B6F">
            <w:pPr>
              <w:rPr>
                <w:rFonts w:ascii="Times New Roman" w:hAnsi="Times New Roman" w:cs="Times New Roman"/>
              </w:rPr>
            </w:pPr>
          </w:p>
        </w:tc>
      </w:tr>
      <w:tr w:rsidR="00453B6F" w:rsidRPr="00483818" w14:paraId="5F0233E8" w14:textId="77777777" w:rsidTr="00453B6F">
        <w:tc>
          <w:tcPr>
            <w:tcW w:w="1075" w:type="dxa"/>
          </w:tcPr>
          <w:p w14:paraId="1F886E42" w14:textId="77777777" w:rsidR="00453B6F" w:rsidRPr="00453B6F" w:rsidRDefault="00453B6F" w:rsidP="00453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6F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6A31D8BA" wp14:editId="5B6938A3">
                  <wp:extent cx="542925" cy="103233"/>
                  <wp:effectExtent l="0" t="0" r="0" b="0"/>
                  <wp:docPr id="414643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021" cy="1116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</w:tcPr>
          <w:p w14:paraId="4FFAAE6C" w14:textId="0BE7A4C5" w:rsidR="00453B6F" w:rsidRPr="00152DC0" w:rsidRDefault="00453B6F" w:rsidP="00453B6F">
            <w:pPr>
              <w:rPr>
                <w:rFonts w:ascii="Times New Roman" w:hAnsi="Times New Roman" w:cs="Times New Roman"/>
              </w:rPr>
            </w:pPr>
          </w:p>
        </w:tc>
      </w:tr>
      <w:tr w:rsidR="00453B6F" w:rsidRPr="00483818" w14:paraId="67BDA0C2" w14:textId="77777777" w:rsidTr="00453B6F">
        <w:trPr>
          <w:trHeight w:val="585"/>
        </w:trPr>
        <w:tc>
          <w:tcPr>
            <w:tcW w:w="1075" w:type="dxa"/>
          </w:tcPr>
          <w:p w14:paraId="728E40D7" w14:textId="77777777" w:rsidR="00453B6F" w:rsidRPr="00453B6F" w:rsidRDefault="00453B6F" w:rsidP="00453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6F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5F5C1CBD" wp14:editId="6BC768D5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</w:tcPr>
          <w:p w14:paraId="565A7815" w14:textId="50A8DE5A" w:rsidR="00453B6F" w:rsidRPr="00E6519F" w:rsidRDefault="00453B6F" w:rsidP="00453B6F">
            <w:pPr>
              <w:rPr>
                <w:rFonts w:ascii="Times New Roman" w:hAnsi="Times New Roman" w:cs="Times New Roman"/>
              </w:rPr>
            </w:pPr>
          </w:p>
        </w:tc>
      </w:tr>
      <w:tr w:rsidR="00453B6F" w:rsidRPr="00483818" w14:paraId="0C15CA2A" w14:textId="77777777" w:rsidTr="00453B6F">
        <w:trPr>
          <w:trHeight w:val="165"/>
        </w:trPr>
        <w:tc>
          <w:tcPr>
            <w:tcW w:w="1075" w:type="dxa"/>
          </w:tcPr>
          <w:p w14:paraId="70CD183A" w14:textId="77777777" w:rsidR="00453B6F" w:rsidRPr="00453B6F" w:rsidRDefault="00453B6F" w:rsidP="00453B6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453B6F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5C0D9BFA" wp14:editId="1125B58B">
                  <wp:extent cx="182880" cy="182880"/>
                  <wp:effectExtent l="0" t="0" r="7620" b="7620"/>
                  <wp:docPr id="18788603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</w:tcPr>
          <w:p w14:paraId="07275C8A" w14:textId="7966F2CA" w:rsidR="00453B6F" w:rsidRDefault="00453B6F" w:rsidP="00453B6F">
            <w:pPr>
              <w:rPr>
                <w:rFonts w:ascii="Times New Roman" w:hAnsi="Times New Roman" w:cs="Times New Roman"/>
              </w:rPr>
            </w:pPr>
          </w:p>
        </w:tc>
      </w:tr>
    </w:tbl>
    <w:p w14:paraId="76B34198" w14:textId="77777777"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p w14:paraId="6C78BF97" w14:textId="77777777" w:rsidR="00AA1DC1" w:rsidRDefault="00AA1DC1" w:rsidP="00AA1DC1">
      <w:pPr>
        <w:rPr>
          <w:rFonts w:ascii="Times New Roman" w:hAnsi="Times New Roman" w:cs="Times New Roman"/>
        </w:rPr>
      </w:pPr>
    </w:p>
    <w:p w14:paraId="11FC8218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14:paraId="304F2838" w14:textId="77777777" w:rsidTr="00152DC0">
        <w:tc>
          <w:tcPr>
            <w:tcW w:w="3005" w:type="dxa"/>
          </w:tcPr>
          <w:p w14:paraId="1F179CFA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67EDD685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2A4B92E5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66E4F621" w14:textId="77777777" w:rsidTr="00152DC0">
        <w:tc>
          <w:tcPr>
            <w:tcW w:w="3005" w:type="dxa"/>
          </w:tcPr>
          <w:p w14:paraId="67C6BBB1" w14:textId="731C2341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795CB3">
              <w:rPr>
                <w:rFonts w:ascii="Times New Roman" w:hAnsi="Times New Roman" w:cs="Times New Roman"/>
                <w:color w:val="808080" w:themeColor="background1" w:themeShade="80"/>
              </w:rPr>
              <w:t>37</w:t>
            </w:r>
          </w:p>
        </w:tc>
        <w:tc>
          <w:tcPr>
            <w:tcW w:w="3005" w:type="dxa"/>
          </w:tcPr>
          <w:p w14:paraId="4E1B5CDA" w14:textId="4171446A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0AC5F216" w14:textId="526D678B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14:paraId="465A1ED8" w14:textId="77777777" w:rsidTr="00152DC0">
        <w:tc>
          <w:tcPr>
            <w:tcW w:w="3005" w:type="dxa"/>
          </w:tcPr>
          <w:p w14:paraId="78C33C68" w14:textId="0B81DFEF"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74F15B9D" w14:textId="315A719F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6A547D5C" w14:textId="4E8DC5D2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2877E9E9" w14:textId="77777777" w:rsidTr="00152DC0">
        <w:tc>
          <w:tcPr>
            <w:tcW w:w="3005" w:type="dxa"/>
          </w:tcPr>
          <w:p w14:paraId="0A5E17F1" w14:textId="00F07F70"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14:paraId="56C9395D" w14:textId="75C5B5CD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14:paraId="00AA8333" w14:textId="1E660F9F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40871EA4" w14:textId="77777777" w:rsidTr="00152DC0">
        <w:tc>
          <w:tcPr>
            <w:tcW w:w="3005" w:type="dxa"/>
          </w:tcPr>
          <w:p w14:paraId="1B5553D5" w14:textId="08E571DA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3837B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005" w:type="dxa"/>
          </w:tcPr>
          <w:p w14:paraId="337DDC99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14:paraId="7E849CFA" w14:textId="23A246A1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14:paraId="62B091D0" w14:textId="77777777" w:rsidTr="00152DC0">
        <w:tc>
          <w:tcPr>
            <w:tcW w:w="3005" w:type="dxa"/>
          </w:tcPr>
          <w:p w14:paraId="1AAF4688" w14:textId="1DF80345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976F80" w:rsidRPr="001A21E3">
              <w:rPr>
                <w:rFonts w:ascii="Times New Roman" w:hAnsi="Times New Roman" w:cs="Times New Roman"/>
                <w:b/>
                <w:bCs/>
              </w:rPr>
              <w:t>3</w:t>
            </w:r>
            <w:r w:rsidR="006B408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005" w:type="dxa"/>
          </w:tcPr>
          <w:p w14:paraId="513197C9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7698E5B0" w14:textId="70D61415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  <w:tr w:rsidR="00781232" w:rsidRPr="00483818" w14:paraId="31FFFD78" w14:textId="77777777" w:rsidTr="00152DC0">
        <w:tc>
          <w:tcPr>
            <w:tcW w:w="3005" w:type="dxa"/>
          </w:tcPr>
          <w:p w14:paraId="578704E3" w14:textId="2ECB2FBA" w:rsidR="00781232" w:rsidRPr="00483818" w:rsidRDefault="0078123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Proqram: </w:t>
            </w:r>
            <w:r w:rsidRPr="0078123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1</w:t>
            </w:r>
          </w:p>
        </w:tc>
        <w:tc>
          <w:tcPr>
            <w:tcW w:w="3005" w:type="dxa"/>
          </w:tcPr>
          <w:p w14:paraId="71D3675B" w14:textId="77777777" w:rsidR="00781232" w:rsidRPr="00483818" w:rsidRDefault="0078123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14:paraId="563107AB" w14:textId="77777777" w:rsidR="00781232" w:rsidRDefault="0078123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</w:tbl>
    <w:p w14:paraId="5D806FAC" w14:textId="77777777" w:rsidR="0038437E" w:rsidRDefault="0038437E" w:rsidP="00AA1DC1">
      <w:pPr>
        <w:rPr>
          <w:rFonts w:ascii="Times New Roman" w:hAnsi="Times New Roman" w:cs="Times New Roman"/>
        </w:rPr>
      </w:pPr>
    </w:p>
    <w:p w14:paraId="485E13F8" w14:textId="77777777" w:rsidR="0038437E" w:rsidRPr="00483818" w:rsidRDefault="0038437E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2122"/>
        <w:gridCol w:w="6873"/>
      </w:tblGrid>
      <w:tr w:rsidR="00AA1DC1" w:rsidRPr="00483818" w14:paraId="763E8BE4" w14:textId="77777777" w:rsidTr="00976F80">
        <w:trPr>
          <w:trHeight w:val="316"/>
        </w:trPr>
        <w:tc>
          <w:tcPr>
            <w:tcW w:w="2122" w:type="dxa"/>
          </w:tcPr>
          <w:p w14:paraId="4DD02391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6873" w:type="dxa"/>
          </w:tcPr>
          <w:p w14:paraId="44F1405A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3597B77C" w14:textId="77777777" w:rsidTr="00976F80">
        <w:tc>
          <w:tcPr>
            <w:tcW w:w="2122" w:type="dxa"/>
          </w:tcPr>
          <w:p w14:paraId="5889A9CE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873" w:type="dxa"/>
          </w:tcPr>
          <w:p w14:paraId="344426F8" w14:textId="625C78A5" w:rsidR="00AA1DC1" w:rsidRPr="00483818" w:rsidRDefault="00491ECC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xumarmemmedova</w:t>
            </w:r>
            <w:r w:rsidR="00AA1DC1"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AA1DC1" w:rsidRPr="00483818" w14:paraId="2DE975B1" w14:textId="77777777" w:rsidTr="00976F80">
        <w:tc>
          <w:tcPr>
            <w:tcW w:w="2122" w:type="dxa"/>
          </w:tcPr>
          <w:p w14:paraId="1866DD27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873" w:type="dxa"/>
          </w:tcPr>
          <w:p w14:paraId="3D3ED11F" w14:textId="0C71488D" w:rsidR="00AA1DC1" w:rsidRPr="00976F80" w:rsidRDefault="00491ECC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xrmemmedova</w:t>
            </w:r>
            <w:r w:rsidR="00976F80" w:rsidRPr="00976F80">
              <w:rPr>
                <w:rFonts w:ascii="Times New Roman" w:hAnsi="Times New Roman" w:cs="Times New Roman"/>
                <w:sz w:val="20"/>
                <w:szCs w:val="20"/>
              </w:rPr>
              <w:t>@gmail.com</w:t>
            </w:r>
          </w:p>
        </w:tc>
      </w:tr>
      <w:tr w:rsidR="00AA1DC1" w:rsidRPr="00483818" w14:paraId="0FC6C224" w14:textId="77777777" w:rsidTr="00976F80">
        <w:tc>
          <w:tcPr>
            <w:tcW w:w="2122" w:type="dxa"/>
          </w:tcPr>
          <w:p w14:paraId="7054E290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873" w:type="dxa"/>
          </w:tcPr>
          <w:p w14:paraId="0384914C" w14:textId="14FB6C5F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3EA21AC2" w14:textId="77777777" w:rsidTr="00976F80">
        <w:tc>
          <w:tcPr>
            <w:tcW w:w="2122" w:type="dxa"/>
          </w:tcPr>
          <w:p w14:paraId="57129507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873" w:type="dxa"/>
          </w:tcPr>
          <w:p w14:paraId="7EEBFEFD" w14:textId="3721BC9C" w:rsidR="00AA1DC1" w:rsidRPr="00483818" w:rsidRDefault="00491ECC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+544 08 61 15 00 </w:t>
            </w:r>
          </w:p>
        </w:tc>
      </w:tr>
      <w:tr w:rsidR="00AA1DC1" w:rsidRPr="00483818" w14:paraId="796D5E4E" w14:textId="77777777" w:rsidTr="00976F80">
        <w:tc>
          <w:tcPr>
            <w:tcW w:w="2122" w:type="dxa"/>
          </w:tcPr>
          <w:p w14:paraId="6BE95F36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873" w:type="dxa"/>
          </w:tcPr>
          <w:p w14:paraId="72F6998B" w14:textId="0D1538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491ECC">
              <w:rPr>
                <w:rFonts w:ascii="Times New Roman" w:hAnsi="Times New Roman" w:cs="Times New Roman"/>
                <w:sz w:val="20"/>
              </w:rPr>
              <w:t>060 539 34 55</w:t>
            </w:r>
            <w:r w:rsidR="00976F8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   +994 </w:t>
            </w:r>
            <w:r w:rsidR="00491ECC">
              <w:rPr>
                <w:rFonts w:ascii="Times New Roman" w:hAnsi="Times New Roman" w:cs="Times New Roman"/>
                <w:sz w:val="20"/>
              </w:rPr>
              <w:t>55 539 34 55</w:t>
            </w:r>
          </w:p>
        </w:tc>
      </w:tr>
      <w:tr w:rsidR="00AA1DC1" w:rsidRPr="00483818" w14:paraId="2B66CF1D" w14:textId="77777777" w:rsidTr="00976F80">
        <w:tc>
          <w:tcPr>
            <w:tcW w:w="2122" w:type="dxa"/>
          </w:tcPr>
          <w:p w14:paraId="73C7DD6E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873" w:type="dxa"/>
          </w:tcPr>
          <w:p w14:paraId="5586B1FB" w14:textId="29772EE8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491ECC">
              <w:rPr>
                <w:rFonts w:ascii="Times New Roman" w:hAnsi="Times New Roman" w:cs="Times New Roman"/>
                <w:sz w:val="20"/>
              </w:rPr>
              <w:t>İstiqlal</w:t>
            </w:r>
            <w:r w:rsidR="00976F80">
              <w:rPr>
                <w:rFonts w:ascii="Times New Roman" w:hAnsi="Times New Roman" w:cs="Times New Roman"/>
                <w:sz w:val="20"/>
              </w:rPr>
              <w:t xml:space="preserve"> küçəsi</w:t>
            </w:r>
            <w:r w:rsidR="003837B6">
              <w:rPr>
                <w:rFonts w:ascii="Times New Roman" w:hAnsi="Times New Roman" w:cs="Times New Roman"/>
                <w:sz w:val="20"/>
              </w:rPr>
              <w:t xml:space="preserve"> 99</w:t>
            </w:r>
            <w:r w:rsidR="00976F80">
              <w:rPr>
                <w:rFonts w:ascii="Times New Roman" w:hAnsi="Times New Roman" w:cs="Times New Roman"/>
                <w:sz w:val="20"/>
              </w:rPr>
              <w:t>,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ev </w:t>
            </w:r>
            <w:r w:rsidR="003837B6">
              <w:rPr>
                <w:rFonts w:ascii="Times New Roman" w:hAnsi="Times New Roman" w:cs="Times New Roman"/>
                <w:sz w:val="20"/>
              </w:rPr>
              <w:t>19</w:t>
            </w:r>
          </w:p>
        </w:tc>
      </w:tr>
    </w:tbl>
    <w:p w14:paraId="222458B7" w14:textId="192B9C24" w:rsidR="00AA1DC1" w:rsidRDefault="00AA1DC1" w:rsidP="00AA1DC1">
      <w:pPr>
        <w:rPr>
          <w:rFonts w:ascii="Times New Roman" w:hAnsi="Times New Roman" w:cs="Times New Roman"/>
        </w:rPr>
      </w:pPr>
    </w:p>
    <w:p w14:paraId="2BCD72A2" w14:textId="77777777" w:rsidR="00795CB3" w:rsidRDefault="00795CB3" w:rsidP="00AA1DC1">
      <w:pPr>
        <w:rPr>
          <w:rFonts w:ascii="Times New Roman" w:hAnsi="Times New Roman" w:cs="Times New Roman"/>
        </w:rPr>
      </w:pPr>
    </w:p>
    <w:p w14:paraId="676C1B67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39641DBA" w14:textId="68BB01BE" w:rsidR="00AA1DC1" w:rsidRPr="00483818" w:rsidRDefault="00976F80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Azərbaycan ədə</w:t>
      </w:r>
      <w:r w:rsidR="003837B6">
        <w:rPr>
          <w:rFonts w:ascii="Times New Roman" w:hAnsi="Times New Roman" w:cs="Times New Roman"/>
        </w:rPr>
        <w:t>biyyatı, dünya ədəbiyyatı</w:t>
      </w:r>
    </w:p>
    <w:p w14:paraId="0F43F7C4" w14:textId="77777777" w:rsidR="00795CB3" w:rsidRDefault="00795CB3" w:rsidP="00795CB3">
      <w:pPr>
        <w:pStyle w:val="ListParagraph"/>
        <w:spacing w:before="120" w:after="240"/>
        <w:rPr>
          <w:rFonts w:ascii="Times New Roman" w:hAnsi="Times New Roman" w:cs="Times New Roman"/>
          <w:b/>
          <w:color w:val="0070C0"/>
        </w:rPr>
      </w:pPr>
    </w:p>
    <w:p w14:paraId="20A684B7" w14:textId="0A1CD5D5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14:paraId="7DEC1484" w14:textId="77777777" w:rsidTr="00152DC0">
        <w:tc>
          <w:tcPr>
            <w:tcW w:w="4237" w:type="dxa"/>
          </w:tcPr>
          <w:p w14:paraId="2F3E23B1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lastRenderedPageBreak/>
              <w:t>Akademik ünvanlar</w:t>
            </w:r>
          </w:p>
        </w:tc>
      </w:tr>
      <w:tr w:rsidR="00AA1DC1" w:rsidRPr="00483818" w14:paraId="6583D20A" w14:textId="77777777" w:rsidTr="00152DC0">
        <w:tc>
          <w:tcPr>
            <w:tcW w:w="4237" w:type="dxa"/>
          </w:tcPr>
          <w:p w14:paraId="64DBF646" w14:textId="0C1D1B11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200</w:t>
            </w:r>
            <w:r w:rsidR="003837B6">
              <w:rPr>
                <w:rFonts w:ascii="Times New Roman" w:hAnsi="Times New Roman" w:cs="Times New Roman"/>
              </w:rPr>
              <w:t>7</w:t>
            </w:r>
            <w:r w:rsidRPr="00483818">
              <w:rPr>
                <w:rFonts w:ascii="Times New Roman" w:hAnsi="Times New Roman" w:cs="Times New Roman"/>
              </w:rPr>
              <w:t xml:space="preserve"> – </w:t>
            </w:r>
            <w:r w:rsidR="00976F80">
              <w:rPr>
                <w:rFonts w:ascii="Times New Roman" w:hAnsi="Times New Roman" w:cs="Times New Roman"/>
              </w:rPr>
              <w:t>Fil</w:t>
            </w:r>
            <w:r w:rsidRPr="00483818">
              <w:rPr>
                <w:rFonts w:ascii="Times New Roman" w:hAnsi="Times New Roman" w:cs="Times New Roman"/>
              </w:rPr>
              <w:t>o</w:t>
            </w:r>
            <w:r w:rsidR="00976F80">
              <w:rPr>
                <w:rFonts w:ascii="Times New Roman" w:hAnsi="Times New Roman" w:cs="Times New Roman"/>
              </w:rPr>
              <w:t>lo</w:t>
            </w:r>
            <w:r w:rsidRPr="00483818">
              <w:rPr>
                <w:rFonts w:ascii="Times New Roman" w:hAnsi="Times New Roman" w:cs="Times New Roman"/>
              </w:rPr>
              <w:t xml:space="preserve">giya üzrə fəlsəfə doktoru (PhD) </w:t>
            </w:r>
          </w:p>
        </w:tc>
      </w:tr>
      <w:tr w:rsidR="00AA1DC1" w:rsidRPr="00483818" w14:paraId="482BA710" w14:textId="77777777" w:rsidTr="00152DC0">
        <w:tc>
          <w:tcPr>
            <w:tcW w:w="4237" w:type="dxa"/>
          </w:tcPr>
          <w:p w14:paraId="0D1DB815" w14:textId="2ACD64A6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201</w:t>
            </w:r>
            <w:r w:rsidR="003837B6">
              <w:rPr>
                <w:rFonts w:ascii="Times New Roman" w:hAnsi="Times New Roman" w:cs="Times New Roman"/>
              </w:rPr>
              <w:t>6</w:t>
            </w:r>
            <w:r w:rsidRPr="00483818">
              <w:rPr>
                <w:rFonts w:ascii="Times New Roman" w:hAnsi="Times New Roman" w:cs="Times New Roman"/>
              </w:rPr>
              <w:t xml:space="preserve"> - Dosent</w:t>
            </w:r>
          </w:p>
        </w:tc>
      </w:tr>
    </w:tbl>
    <w:p w14:paraId="4DB4FBCF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14:paraId="64B3CDF4" w14:textId="77777777" w:rsidTr="00152DC0">
        <w:tc>
          <w:tcPr>
            <w:tcW w:w="8296" w:type="dxa"/>
          </w:tcPr>
          <w:p w14:paraId="332D1CBA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14:paraId="5227AF2F" w14:textId="77777777" w:rsidTr="00152DC0">
        <w:tc>
          <w:tcPr>
            <w:tcW w:w="8296" w:type="dxa"/>
          </w:tcPr>
          <w:p w14:paraId="3F5F789B" w14:textId="222CFDE1" w:rsidR="003837B6" w:rsidRPr="00483818" w:rsidRDefault="003837B6" w:rsidP="003837B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200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>
              <w:rPr>
                <w:rFonts w:ascii="Times New Roman" w:hAnsi="Times New Roman" w:cs="Times New Roman"/>
                <w:b/>
              </w:rPr>
              <w:t>06</w:t>
            </w:r>
            <w:r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14:paraId="19B1B98A" w14:textId="4CA2A5A1" w:rsidR="00AA1DC1" w:rsidRPr="00483818" w:rsidRDefault="003837B6" w:rsidP="003837B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Jurnalistika və dünya ədəbiyyatı kafedrası</w:t>
            </w:r>
          </w:p>
        </w:tc>
      </w:tr>
      <w:tr w:rsidR="00AA1DC1" w:rsidRPr="00483818" w14:paraId="0AF7CF28" w14:textId="77777777" w:rsidTr="00152DC0">
        <w:tc>
          <w:tcPr>
            <w:tcW w:w="8296" w:type="dxa"/>
          </w:tcPr>
          <w:p w14:paraId="470052E7" w14:textId="0D8B76AF" w:rsidR="003837B6" w:rsidRPr="00483818" w:rsidRDefault="003837B6" w:rsidP="003837B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06</w:t>
            </w:r>
            <w:r w:rsidRPr="00483818">
              <w:rPr>
                <w:rFonts w:ascii="Times New Roman" w:hAnsi="Times New Roman" w:cs="Times New Roman"/>
                <w:b/>
              </w:rPr>
              <w:t>-201</w:t>
            </w:r>
            <w:r>
              <w:rPr>
                <w:rFonts w:ascii="Times New Roman" w:hAnsi="Times New Roman" w:cs="Times New Roman"/>
                <w:b/>
              </w:rPr>
              <w:t xml:space="preserve">2 </w:t>
            </w:r>
            <w:r w:rsidRPr="00483818">
              <w:rPr>
                <w:rFonts w:ascii="Times New Roman" w:hAnsi="Times New Roman" w:cs="Times New Roman"/>
                <w:b/>
              </w:rPr>
              <w:t>Baş müəllim</w:t>
            </w:r>
          </w:p>
          <w:p w14:paraId="45B6A57F" w14:textId="72793158" w:rsidR="00AA1DC1" w:rsidRPr="00483818" w:rsidRDefault="003837B6" w:rsidP="003837B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Jurnalistika və dünya ədəbiyyatı kafedrası</w:t>
            </w:r>
          </w:p>
        </w:tc>
      </w:tr>
      <w:tr w:rsidR="003837B6" w:rsidRPr="00483818" w14:paraId="1DB1B025" w14:textId="77777777" w:rsidTr="00152DC0">
        <w:tc>
          <w:tcPr>
            <w:tcW w:w="8296" w:type="dxa"/>
          </w:tcPr>
          <w:p w14:paraId="45D9B3DF" w14:textId="77777777" w:rsidR="003837B6" w:rsidRPr="00483818" w:rsidRDefault="003837B6" w:rsidP="003837B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483818">
              <w:rPr>
                <w:rFonts w:ascii="Times New Roman" w:hAnsi="Times New Roman" w:cs="Times New Roman"/>
                <w:b/>
              </w:rPr>
              <w:t>- davam edir Dosent</w:t>
            </w:r>
          </w:p>
          <w:p w14:paraId="3BAAACBD" w14:textId="4BD644CF" w:rsidR="003837B6" w:rsidRPr="00483818" w:rsidRDefault="003837B6" w:rsidP="003837B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Jurnalistika və dünya ədəbiyyatı kafedrası</w:t>
            </w:r>
          </w:p>
        </w:tc>
      </w:tr>
      <w:tr w:rsidR="003837B6" w:rsidRPr="00483818" w14:paraId="68317AC8" w14:textId="77777777" w:rsidTr="00152DC0">
        <w:tc>
          <w:tcPr>
            <w:tcW w:w="8296" w:type="dxa"/>
          </w:tcPr>
          <w:p w14:paraId="77468A38" w14:textId="04084926" w:rsidR="003837B6" w:rsidRPr="00483818" w:rsidRDefault="00472C00" w:rsidP="003837B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– davam edir NDU Elmi Kitabxanasının direktoru</w:t>
            </w:r>
          </w:p>
        </w:tc>
      </w:tr>
    </w:tbl>
    <w:p w14:paraId="5004613F" w14:textId="4CEAF645" w:rsidR="00AA1DC1" w:rsidRDefault="00AA1DC1" w:rsidP="00AA1DC1">
      <w:pPr>
        <w:pStyle w:val="ListParagraph"/>
        <w:rPr>
          <w:rFonts w:ascii="Times New Roman" w:hAnsi="Times New Roman" w:cs="Times New Roman"/>
        </w:rPr>
      </w:pPr>
    </w:p>
    <w:p w14:paraId="6CF68922" w14:textId="77777777" w:rsidR="00472C00" w:rsidRPr="00483818" w:rsidRDefault="00472C00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14:paraId="7CFC0BDF" w14:textId="77777777" w:rsidTr="00152DC0">
        <w:tc>
          <w:tcPr>
            <w:tcW w:w="4158" w:type="dxa"/>
          </w:tcPr>
          <w:p w14:paraId="53137CC9" w14:textId="77777777"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14:paraId="2DA70F20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14:paraId="4E3CCBAD" w14:textId="77777777" w:rsidTr="00152DC0">
        <w:tc>
          <w:tcPr>
            <w:tcW w:w="4158" w:type="dxa"/>
          </w:tcPr>
          <w:p w14:paraId="6C6074A0" w14:textId="176CF147" w:rsidR="00AA1DC1" w:rsidRPr="00483818" w:rsidRDefault="00472C00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Dünya ədəbiyyatı </w:t>
            </w:r>
          </w:p>
        </w:tc>
        <w:tc>
          <w:tcPr>
            <w:tcW w:w="2347" w:type="dxa"/>
          </w:tcPr>
          <w:p w14:paraId="4B671FD3" w14:textId="2D08BCFB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  <w:r w:rsidR="00472C00">
              <w:rPr>
                <w:rFonts w:ascii="Times New Roman" w:hAnsi="Times New Roman" w:cs="Times New Roman"/>
              </w:rPr>
              <w:t>Azərbaycan dili və ədəbiyyatı</w:t>
            </w:r>
          </w:p>
        </w:tc>
      </w:tr>
      <w:tr w:rsidR="00AA1DC1" w:rsidRPr="00483818" w14:paraId="091500DD" w14:textId="77777777" w:rsidTr="00152DC0">
        <w:trPr>
          <w:trHeight w:val="107"/>
        </w:trPr>
        <w:tc>
          <w:tcPr>
            <w:tcW w:w="4158" w:type="dxa"/>
          </w:tcPr>
          <w:p w14:paraId="0D5E8684" w14:textId="14C9258E" w:rsidR="00AA1DC1" w:rsidRPr="00483818" w:rsidRDefault="00472C00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Avropa ədəbiyyatı </w:t>
            </w:r>
          </w:p>
        </w:tc>
        <w:tc>
          <w:tcPr>
            <w:tcW w:w="2347" w:type="dxa"/>
          </w:tcPr>
          <w:p w14:paraId="7E5B212F" w14:textId="038FC775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  <w:r w:rsidR="00472C00">
              <w:rPr>
                <w:rFonts w:ascii="Times New Roman" w:hAnsi="Times New Roman" w:cs="Times New Roman"/>
              </w:rPr>
              <w:t>Xarici dillər (ingilis dili, fransız dili, rus dili)</w:t>
            </w:r>
          </w:p>
        </w:tc>
      </w:tr>
      <w:tr w:rsidR="00580964" w:rsidRPr="00483818" w14:paraId="0AEE30CE" w14:textId="77777777" w:rsidTr="00152DC0">
        <w:trPr>
          <w:trHeight w:val="107"/>
        </w:trPr>
        <w:tc>
          <w:tcPr>
            <w:tcW w:w="4158" w:type="dxa"/>
          </w:tcPr>
          <w:p w14:paraId="0E4DBC3B" w14:textId="137D8E94" w:rsidR="00580964" w:rsidRDefault="00580964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Ümumtürk ədəbiyyatı</w:t>
            </w:r>
          </w:p>
        </w:tc>
        <w:tc>
          <w:tcPr>
            <w:tcW w:w="2347" w:type="dxa"/>
          </w:tcPr>
          <w:p w14:paraId="573AEEF6" w14:textId="6827DF5C" w:rsidR="00580964" w:rsidRPr="00483818" w:rsidRDefault="00580964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Azərbaycan dili və ədəbiyyatı (Magistratura)</w:t>
            </w:r>
          </w:p>
        </w:tc>
      </w:tr>
    </w:tbl>
    <w:p w14:paraId="05CECA46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14:paraId="69328471" w14:textId="77777777"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520FD8EA" w14:textId="77777777"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9391" w:type="dxa"/>
        <w:tblInd w:w="535" w:type="dxa"/>
        <w:tblLook w:val="04A0" w:firstRow="1" w:lastRow="0" w:firstColumn="1" w:lastColumn="0" w:noHBand="0" w:noVBand="1"/>
      </w:tblPr>
      <w:tblGrid>
        <w:gridCol w:w="486"/>
        <w:gridCol w:w="8905"/>
      </w:tblGrid>
      <w:tr w:rsidR="00AA1DC1" w:rsidRPr="00483818" w14:paraId="5F9EE2FF" w14:textId="77777777" w:rsidTr="00795CB3">
        <w:trPr>
          <w:trHeight w:val="263"/>
        </w:trPr>
        <w:tc>
          <w:tcPr>
            <w:tcW w:w="9391" w:type="dxa"/>
            <w:gridSpan w:val="2"/>
          </w:tcPr>
          <w:p w14:paraId="45015822" w14:textId="77777777" w:rsidR="00AA1DC1" w:rsidRPr="00240B8C" w:rsidRDefault="00AA1DC1" w:rsidP="00FF12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Scopus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indeksləşmiş nəşrlər:</w:t>
            </w:r>
          </w:p>
        </w:tc>
      </w:tr>
      <w:tr w:rsidR="006A72E2" w:rsidRPr="00483818" w14:paraId="3398F868" w14:textId="77777777" w:rsidTr="00795CB3">
        <w:tc>
          <w:tcPr>
            <w:tcW w:w="450" w:type="dxa"/>
          </w:tcPr>
          <w:p w14:paraId="1B9D5427" w14:textId="3742EED5" w:rsidR="00AA1DC1" w:rsidRPr="001D4BD7" w:rsidRDefault="00AA1DC1" w:rsidP="00124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1" w:type="dxa"/>
          </w:tcPr>
          <w:p w14:paraId="7DB2133D" w14:textId="235B6DFC" w:rsidR="00AA1DC1" w:rsidRPr="005159F0" w:rsidRDefault="00AA1DC1" w:rsidP="005159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1DC1" w:rsidRPr="00483818" w14:paraId="3F1FF3BD" w14:textId="77777777" w:rsidTr="00795CB3">
        <w:trPr>
          <w:trHeight w:val="225"/>
        </w:trPr>
        <w:tc>
          <w:tcPr>
            <w:tcW w:w="9391" w:type="dxa"/>
            <w:gridSpan w:val="2"/>
          </w:tcPr>
          <w:p w14:paraId="7EA94744" w14:textId="7AE6A7DC" w:rsidR="006B4083" w:rsidRPr="00FF1278" w:rsidRDefault="00AA1DC1" w:rsidP="00FF1278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6B4083" w:rsidRPr="00483818" w14:paraId="3A171770" w14:textId="30B37531" w:rsidTr="00795CB3">
        <w:trPr>
          <w:trHeight w:val="225"/>
        </w:trPr>
        <w:tc>
          <w:tcPr>
            <w:tcW w:w="450" w:type="dxa"/>
          </w:tcPr>
          <w:p w14:paraId="0F3D3496" w14:textId="77777777" w:rsidR="006B4083" w:rsidRPr="00240B8C" w:rsidRDefault="006B4083" w:rsidP="006B4083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8941" w:type="dxa"/>
          </w:tcPr>
          <w:p w14:paraId="6FA3A90C" w14:textId="77777777" w:rsidR="006B4083" w:rsidRPr="00240B8C" w:rsidRDefault="006B4083" w:rsidP="006B4083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6B4083" w:rsidRPr="00483818" w14:paraId="1287D081" w14:textId="77777777" w:rsidTr="00795CB3">
        <w:tc>
          <w:tcPr>
            <w:tcW w:w="9391" w:type="dxa"/>
            <w:gridSpan w:val="2"/>
          </w:tcPr>
          <w:p w14:paraId="150F99B1" w14:textId="5CC0D2C7" w:rsidR="006B4083" w:rsidRPr="00240B8C" w:rsidRDefault="006B4083" w:rsidP="00FF1278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6B408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xarici elmi jurnallardakı nəşrlər:</w:t>
            </w:r>
          </w:p>
        </w:tc>
      </w:tr>
      <w:tr w:rsidR="006A72E2" w:rsidRPr="00483818" w14:paraId="03E114D1" w14:textId="77777777" w:rsidTr="00795CB3">
        <w:trPr>
          <w:trHeight w:val="510"/>
        </w:trPr>
        <w:tc>
          <w:tcPr>
            <w:tcW w:w="450" w:type="dxa"/>
          </w:tcPr>
          <w:p w14:paraId="47D67333" w14:textId="6369EDE4" w:rsidR="00A74857" w:rsidRPr="0086761C" w:rsidRDefault="00596B37" w:rsidP="006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941" w:type="dxa"/>
          </w:tcPr>
          <w:p w14:paraId="090E47B1" w14:textId="060493F7" w:rsidR="00A74857" w:rsidRPr="00240B8C" w:rsidRDefault="00596B37" w:rsidP="00C07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B37">
              <w:rPr>
                <w:rFonts w:ascii="Times New Roman" w:hAnsi="Times New Roman" w:cs="Times New Roman"/>
                <w:sz w:val="20"/>
                <w:szCs w:val="20"/>
              </w:rPr>
              <w:t>Amerika alimi Səmyuel Uimzin “Ermənistan – Ter¬ror¬çu xristian ölkənin giz¬lin¬ləri” əsəri barədə qeydlər. Yol. Bilim Kültür Araştırma dergisi. Nahçıvan Özel Sayisi. Ankara, 2009, (Məqalə) s.291-295</w:t>
            </w:r>
          </w:p>
        </w:tc>
      </w:tr>
      <w:tr w:rsidR="00A74857" w:rsidRPr="00483818" w14:paraId="7DC7A732" w14:textId="77777777" w:rsidTr="00795CB3">
        <w:tc>
          <w:tcPr>
            <w:tcW w:w="9391" w:type="dxa"/>
            <w:gridSpan w:val="2"/>
          </w:tcPr>
          <w:p w14:paraId="4B2FB34B" w14:textId="77777777" w:rsidR="00596B37" w:rsidRDefault="00596B37" w:rsidP="00FF1278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14:paraId="3F06AA7F" w14:textId="214E12B0" w:rsidR="00A74857" w:rsidRPr="00240B8C" w:rsidRDefault="00A74857" w:rsidP="00FF1278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6A72E2" w:rsidRPr="00483818" w14:paraId="30111826" w14:textId="77777777" w:rsidTr="00795CB3">
        <w:tc>
          <w:tcPr>
            <w:tcW w:w="450" w:type="dxa"/>
          </w:tcPr>
          <w:p w14:paraId="6F6619EE" w14:textId="4D6724E2" w:rsidR="00A74857" w:rsidRPr="006A72E2" w:rsidRDefault="00596B37" w:rsidP="006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941" w:type="dxa"/>
          </w:tcPr>
          <w:p w14:paraId="3AFDA789" w14:textId="42F6A622" w:rsidR="00A74857" w:rsidRPr="0086761C" w:rsidRDefault="00596B37" w:rsidP="00867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B37">
              <w:rPr>
                <w:rFonts w:ascii="Times New Roman" w:hAnsi="Times New Roman" w:cs="Times New Roman"/>
                <w:b/>
                <w:sz w:val="20"/>
                <w:szCs w:val="20"/>
              </w:rPr>
              <w:t>X. Məmmədova.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6B37">
              <w:rPr>
                <w:rFonts w:ascii="Times New Roman" w:hAnsi="Times New Roman" w:cs="Times New Roman"/>
                <w:sz w:val="20"/>
                <w:szCs w:val="20"/>
              </w:rPr>
              <w:t>Amerika müəllifi Odri Altstadt erməni-Azərbaycan münaqişəsi haqqında. Naxçıvan Dövlət Universitetinin Elmi əsərləri. № 9, Naxçıvan, 2002, (Məqalə)s.108-111</w:t>
            </w:r>
          </w:p>
        </w:tc>
      </w:tr>
      <w:tr w:rsidR="006A72E2" w:rsidRPr="00483818" w14:paraId="48D899DF" w14:textId="77777777" w:rsidTr="00795CB3">
        <w:tc>
          <w:tcPr>
            <w:tcW w:w="450" w:type="dxa"/>
          </w:tcPr>
          <w:p w14:paraId="1AD83A6E" w14:textId="3C81D13E" w:rsidR="00A74857" w:rsidRPr="006A72E2" w:rsidRDefault="006A72E2" w:rsidP="006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941" w:type="dxa"/>
          </w:tcPr>
          <w:p w14:paraId="74465284" w14:textId="5E4E5686" w:rsidR="00A74857" w:rsidRPr="0086761C" w:rsidRDefault="00596B37" w:rsidP="00867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B37">
              <w:rPr>
                <w:rFonts w:ascii="Times New Roman" w:hAnsi="Times New Roman" w:cs="Times New Roman"/>
                <w:b/>
                <w:sz w:val="20"/>
                <w:szCs w:val="20"/>
              </w:rPr>
              <w:t>X. Məmmədova.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6B37">
              <w:rPr>
                <w:rFonts w:ascii="Times New Roman" w:hAnsi="Times New Roman" w:cs="Times New Roman"/>
                <w:sz w:val="20"/>
                <w:szCs w:val="20"/>
              </w:rPr>
              <w:t>Amerika alimi Səkinə Berencianın “İyirminci əsr İran Azərbaycanının azəri və fars ədəbi əsərləri” barədə qeydlər. Naxçıvan Dövlət Universitetinin Elmi əsərləri. № 13, Naxçıvan, 2004, (Məqalə) s. 53-56</w:t>
            </w:r>
          </w:p>
        </w:tc>
      </w:tr>
      <w:tr w:rsidR="006A72E2" w:rsidRPr="00483818" w14:paraId="7BD06F0B" w14:textId="77777777" w:rsidTr="00795CB3">
        <w:trPr>
          <w:trHeight w:val="683"/>
        </w:trPr>
        <w:tc>
          <w:tcPr>
            <w:tcW w:w="450" w:type="dxa"/>
          </w:tcPr>
          <w:p w14:paraId="3893ED08" w14:textId="70022A34" w:rsidR="00A74857" w:rsidRPr="006A72E2" w:rsidRDefault="006A72E2" w:rsidP="006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941" w:type="dxa"/>
          </w:tcPr>
          <w:p w14:paraId="1DF930C3" w14:textId="74B5C25C" w:rsidR="00A74857" w:rsidRPr="00240B8C" w:rsidRDefault="00596B37" w:rsidP="00867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B37">
              <w:rPr>
                <w:rFonts w:ascii="Times New Roman" w:hAnsi="Times New Roman" w:cs="Times New Roman"/>
                <w:b/>
                <w:sz w:val="20"/>
                <w:szCs w:val="20"/>
              </w:rPr>
              <w:t>X. Məmmədova.</w:t>
            </w:r>
            <w:r>
              <w:t xml:space="preserve"> </w:t>
            </w:r>
            <w:r w:rsidRPr="00596B37">
              <w:rPr>
                <w:rFonts w:ascii="Times New Roman" w:hAnsi="Times New Roman" w:cs="Times New Roman"/>
                <w:sz w:val="20"/>
                <w:szCs w:val="20"/>
              </w:rPr>
              <w:t>Amerikalı müəllif Brenda Şefferin “Qardaşlar və sərhədlər” kitabında Azərbaycan həqiqətləri. Naxçıvan Dövlət Universitetinin Elmi əsərləri. № 17, Naxçıvan, 2005, (Məqalə) s. 73-76</w:t>
            </w:r>
          </w:p>
        </w:tc>
      </w:tr>
      <w:tr w:rsidR="006A72E2" w:rsidRPr="00483818" w14:paraId="7DF5076D" w14:textId="77777777" w:rsidTr="00795CB3">
        <w:trPr>
          <w:trHeight w:val="360"/>
        </w:trPr>
        <w:tc>
          <w:tcPr>
            <w:tcW w:w="450" w:type="dxa"/>
          </w:tcPr>
          <w:p w14:paraId="0BF9BA32" w14:textId="7C034886" w:rsidR="0086761C" w:rsidRPr="006A72E2" w:rsidRDefault="006A72E2" w:rsidP="006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941" w:type="dxa"/>
          </w:tcPr>
          <w:p w14:paraId="0668CFB5" w14:textId="212EAFFB" w:rsidR="0086761C" w:rsidRDefault="00596B3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X. Məmmədova. </w:t>
            </w:r>
            <w:r w:rsidRPr="00596B37">
              <w:rPr>
                <w:rFonts w:ascii="Times New Roman" w:hAnsi="Times New Roman" w:cs="Times New Roman"/>
                <w:bCs/>
                <w:sz w:val="20"/>
                <w:szCs w:val="20"/>
              </w:rPr>
              <w:t>“Varlıq” jurnalı amerikalı müəlliflərin gözü ilə. Naxçıvan Müəllimlər İnstitutunun Xəbərləri.№ 2, Naxçıvan, 2006, (Məqalə) s. 64-67</w:t>
            </w:r>
          </w:p>
        </w:tc>
      </w:tr>
      <w:tr w:rsidR="006A72E2" w:rsidRPr="00483818" w14:paraId="41F98E85" w14:textId="77777777" w:rsidTr="00795CB3">
        <w:trPr>
          <w:trHeight w:val="360"/>
        </w:trPr>
        <w:tc>
          <w:tcPr>
            <w:tcW w:w="450" w:type="dxa"/>
          </w:tcPr>
          <w:p w14:paraId="255F517C" w14:textId="05DC5927" w:rsidR="0086761C" w:rsidRPr="006A72E2" w:rsidRDefault="006A72E2" w:rsidP="006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941" w:type="dxa"/>
          </w:tcPr>
          <w:p w14:paraId="21286A12" w14:textId="77777777" w:rsidR="00596B37" w:rsidRPr="005B7784" w:rsidRDefault="00596B37" w:rsidP="005B77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7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X. Məmmədova. </w:t>
            </w:r>
            <w:r w:rsidRPr="005B77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Şəhriyar iki alimin tədqiqatında. AMEA-nın Naxçıvan bölməsinin Xəbərləri. </w:t>
            </w:r>
          </w:p>
          <w:p w14:paraId="54C5C3E8" w14:textId="2679F222" w:rsidR="0086761C" w:rsidRDefault="00596B37" w:rsidP="00596B3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784">
              <w:rPr>
                <w:rFonts w:ascii="Times New Roman" w:hAnsi="Times New Roman" w:cs="Times New Roman"/>
                <w:bCs/>
                <w:sz w:val="20"/>
                <w:szCs w:val="20"/>
              </w:rPr>
              <w:t>1№ 4, Naxçıvan, (Məqalə) 2006, s. 208-213</w:t>
            </w:r>
          </w:p>
        </w:tc>
      </w:tr>
      <w:tr w:rsidR="006A72E2" w:rsidRPr="00483818" w14:paraId="7CCCBFFC" w14:textId="77777777" w:rsidTr="00795CB3">
        <w:trPr>
          <w:trHeight w:val="360"/>
        </w:trPr>
        <w:tc>
          <w:tcPr>
            <w:tcW w:w="450" w:type="dxa"/>
          </w:tcPr>
          <w:p w14:paraId="5E27F1F1" w14:textId="127BFA4D" w:rsidR="0086761C" w:rsidRPr="006A72E2" w:rsidRDefault="006A72E2" w:rsidP="006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941" w:type="dxa"/>
          </w:tcPr>
          <w:p w14:paraId="3D799819" w14:textId="4ADB1CC3" w:rsidR="0086761C" w:rsidRDefault="005B7784" w:rsidP="00C07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784">
              <w:rPr>
                <w:rFonts w:ascii="Times New Roman" w:hAnsi="Times New Roman" w:cs="Times New Roman"/>
                <w:b/>
                <w:sz w:val="20"/>
                <w:szCs w:val="20"/>
              </w:rPr>
              <w:t>X. Məmmədova.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7784">
              <w:rPr>
                <w:rFonts w:ascii="Times New Roman" w:hAnsi="Times New Roman" w:cs="Times New Roman"/>
                <w:sz w:val="20"/>
                <w:szCs w:val="20"/>
              </w:rPr>
              <w:t>Amerikalı müəllif Janet Aferinin yaradıcılığında Azərbaycan. Naxçıvan Müəllimlər İnstitutunun Xəbərləri. 1.№ 3 (7), Naxçıvan, 2006, (Məqalə) s. 51-53</w:t>
            </w:r>
          </w:p>
        </w:tc>
      </w:tr>
      <w:tr w:rsidR="006A72E2" w:rsidRPr="00483818" w14:paraId="184B2737" w14:textId="77777777" w:rsidTr="00795CB3">
        <w:trPr>
          <w:trHeight w:val="360"/>
        </w:trPr>
        <w:tc>
          <w:tcPr>
            <w:tcW w:w="450" w:type="dxa"/>
          </w:tcPr>
          <w:p w14:paraId="3182F312" w14:textId="5B824B1D" w:rsidR="0086761C" w:rsidRPr="006A72E2" w:rsidRDefault="006A72E2" w:rsidP="006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941" w:type="dxa"/>
          </w:tcPr>
          <w:p w14:paraId="07B3D04F" w14:textId="4BC0DE13" w:rsidR="0086761C" w:rsidRDefault="005B7784" w:rsidP="00C07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X. Məmmədova. </w:t>
            </w:r>
            <w:r w:rsidRPr="005B7784">
              <w:rPr>
                <w:rFonts w:ascii="Times New Roman" w:hAnsi="Times New Roman" w:cs="Times New Roman"/>
                <w:bCs/>
                <w:sz w:val="20"/>
                <w:szCs w:val="20"/>
              </w:rPr>
              <w:t>“Molla Nəsrəddin” jurnalı çağdaş Amerika elmi-ədəbi mənbələrində. Naxçıvan Dövlət Universitetinin Elmi əsərləri. № 13 (21), Naxçıvan, 2007, (Məqalə)s. 121-124</w:t>
            </w:r>
          </w:p>
        </w:tc>
      </w:tr>
      <w:tr w:rsidR="006A72E2" w:rsidRPr="00483818" w14:paraId="26EFB6CC" w14:textId="77777777" w:rsidTr="00795CB3">
        <w:trPr>
          <w:trHeight w:val="360"/>
        </w:trPr>
        <w:tc>
          <w:tcPr>
            <w:tcW w:w="450" w:type="dxa"/>
          </w:tcPr>
          <w:p w14:paraId="3FADCE7D" w14:textId="17C3BCE8" w:rsidR="00C0723F" w:rsidRPr="006A72E2" w:rsidRDefault="006A72E2" w:rsidP="006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941" w:type="dxa"/>
          </w:tcPr>
          <w:p w14:paraId="09D762A3" w14:textId="089B025A" w:rsidR="00C0723F" w:rsidRDefault="005B7784" w:rsidP="00C07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X. Məmmədova. </w:t>
            </w:r>
            <w:r w:rsidRPr="005B7784">
              <w:rPr>
                <w:rFonts w:ascii="Times New Roman" w:hAnsi="Times New Roman" w:cs="Times New Roman"/>
                <w:bCs/>
                <w:sz w:val="20"/>
                <w:szCs w:val="20"/>
              </w:rPr>
              <w:t>Uzaq Şərq intibahı Çin ədəbiyyatı kontekstində. Naxçıvan Dövlət Universitetinin Elmi əsərləri. № 4 (24), Naxçıvan, 2008, (Məqalə)s. 238-240</w:t>
            </w:r>
          </w:p>
        </w:tc>
      </w:tr>
      <w:tr w:rsidR="006A72E2" w:rsidRPr="00483818" w14:paraId="34F5CC56" w14:textId="77777777" w:rsidTr="00795CB3">
        <w:trPr>
          <w:trHeight w:val="360"/>
        </w:trPr>
        <w:tc>
          <w:tcPr>
            <w:tcW w:w="450" w:type="dxa"/>
          </w:tcPr>
          <w:p w14:paraId="1FCFBE22" w14:textId="6755C63B" w:rsidR="00C0723F" w:rsidRPr="006A72E2" w:rsidRDefault="006A72E2" w:rsidP="006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8941" w:type="dxa"/>
          </w:tcPr>
          <w:p w14:paraId="7FBDF1E5" w14:textId="2CF01793" w:rsidR="00C0723F" w:rsidRDefault="005B7784" w:rsidP="00C07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784">
              <w:rPr>
                <w:rFonts w:ascii="Times New Roman" w:hAnsi="Times New Roman" w:cs="Times New Roman"/>
                <w:b/>
                <w:sz w:val="20"/>
                <w:szCs w:val="20"/>
              </w:rPr>
              <w:t>X. Məmmədova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B7784">
              <w:rPr>
                <w:rFonts w:ascii="Times New Roman" w:hAnsi="Times New Roman" w:cs="Times New Roman"/>
                <w:sz w:val="20"/>
                <w:szCs w:val="20"/>
              </w:rPr>
              <w:t>Yapon ədəbiyyatının tarixi inkişaf mərhələləri və renessans problemi. Naxçıvan Dövlə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 Univer</w:t>
            </w:r>
            <w:r w:rsidRPr="005B7784">
              <w:rPr>
                <w:rFonts w:ascii="Times New Roman" w:hAnsi="Times New Roman" w:cs="Times New Roman"/>
                <w:sz w:val="20"/>
                <w:szCs w:val="20"/>
              </w:rPr>
              <w:t>sitetinin Elmi əsərləri. № 2, Naxçıvan, 2010, (Məqalə) s. 76-79</w:t>
            </w:r>
          </w:p>
        </w:tc>
      </w:tr>
      <w:tr w:rsidR="006A72E2" w:rsidRPr="00483818" w14:paraId="6D2E11F2" w14:textId="77777777" w:rsidTr="00795CB3">
        <w:trPr>
          <w:trHeight w:val="360"/>
        </w:trPr>
        <w:tc>
          <w:tcPr>
            <w:tcW w:w="450" w:type="dxa"/>
          </w:tcPr>
          <w:p w14:paraId="3F883C53" w14:textId="17CA24C7" w:rsidR="00C0723F" w:rsidRPr="006A72E2" w:rsidRDefault="006A72E2" w:rsidP="006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8941" w:type="dxa"/>
          </w:tcPr>
          <w:p w14:paraId="687F0D4C" w14:textId="2BC76328" w:rsidR="00C0723F" w:rsidRDefault="000310BA" w:rsidP="006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0BA">
              <w:rPr>
                <w:rFonts w:ascii="Times New Roman" w:hAnsi="Times New Roman" w:cs="Times New Roman"/>
                <w:b/>
                <w:sz w:val="20"/>
                <w:szCs w:val="20"/>
              </w:rPr>
              <w:t>X. Məmmədova.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10BA">
              <w:rPr>
                <w:rFonts w:ascii="Times New Roman" w:hAnsi="Times New Roman" w:cs="Times New Roman"/>
                <w:sz w:val="20"/>
                <w:szCs w:val="20"/>
              </w:rPr>
              <w:t>“Molla Nəsrəddin” jurnalı Amerika alimi Janet Aferinin tədqiqatında. AMEA-nın Naxçıvan bölməsinin Xəbərləri. № 1, Naxçıvan, 2011, (Məqalə) s. 227-231</w:t>
            </w:r>
          </w:p>
        </w:tc>
      </w:tr>
      <w:tr w:rsidR="006A72E2" w:rsidRPr="00483818" w14:paraId="141A25D4" w14:textId="77777777" w:rsidTr="00795CB3">
        <w:trPr>
          <w:trHeight w:val="360"/>
        </w:trPr>
        <w:tc>
          <w:tcPr>
            <w:tcW w:w="450" w:type="dxa"/>
          </w:tcPr>
          <w:p w14:paraId="4AD995A3" w14:textId="74204EDA" w:rsidR="00C0723F" w:rsidRPr="006A72E2" w:rsidRDefault="006A72E2" w:rsidP="006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8941" w:type="dxa"/>
          </w:tcPr>
          <w:p w14:paraId="184E6F8D" w14:textId="5D510A13" w:rsidR="00C0723F" w:rsidRDefault="000310BA" w:rsidP="00C07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0BA">
              <w:rPr>
                <w:rFonts w:ascii="Times New Roman" w:hAnsi="Times New Roman" w:cs="Times New Roman"/>
                <w:b/>
                <w:sz w:val="20"/>
                <w:szCs w:val="20"/>
              </w:rPr>
              <w:t>X. Məmmədova.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10BA">
              <w:rPr>
                <w:rFonts w:ascii="Times New Roman" w:hAnsi="Times New Roman" w:cs="Times New Roman"/>
                <w:sz w:val="20"/>
                <w:szCs w:val="20"/>
              </w:rPr>
              <w:t>Amerika yazıçısı Con Steynbekin “Qəzəb salxımı” romanı haqqında bəzi qeydlər. Naxçıvan Dövlə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 Univer</w:t>
            </w:r>
            <w:r w:rsidRPr="000310BA">
              <w:rPr>
                <w:rFonts w:ascii="Times New Roman" w:hAnsi="Times New Roman" w:cs="Times New Roman"/>
                <w:sz w:val="20"/>
                <w:szCs w:val="20"/>
              </w:rPr>
              <w:t>sitetinin Elmi əsərləri. № 2, Naxçıvan, 2011, (Məqalə) s. 86-88</w:t>
            </w:r>
          </w:p>
        </w:tc>
      </w:tr>
      <w:tr w:rsidR="006A72E2" w:rsidRPr="00483818" w14:paraId="4CDDCF1A" w14:textId="77777777" w:rsidTr="00795CB3">
        <w:trPr>
          <w:trHeight w:val="360"/>
        </w:trPr>
        <w:tc>
          <w:tcPr>
            <w:tcW w:w="450" w:type="dxa"/>
          </w:tcPr>
          <w:p w14:paraId="5A0A5F36" w14:textId="33D1B823" w:rsidR="00C0723F" w:rsidRPr="006A72E2" w:rsidRDefault="006A72E2" w:rsidP="006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8941" w:type="dxa"/>
          </w:tcPr>
          <w:p w14:paraId="5AF38FBB" w14:textId="181EB377" w:rsidR="00C0723F" w:rsidRDefault="00B95EDE" w:rsidP="00C07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EDE">
              <w:rPr>
                <w:rFonts w:ascii="Times New Roman" w:hAnsi="Times New Roman" w:cs="Times New Roman"/>
                <w:b/>
                <w:sz w:val="20"/>
                <w:szCs w:val="20"/>
              </w:rPr>
              <w:t>X. Məmmədova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95EDE">
              <w:rPr>
                <w:rFonts w:ascii="Times New Roman" w:hAnsi="Times New Roman" w:cs="Times New Roman"/>
                <w:sz w:val="20"/>
                <w:szCs w:val="20"/>
              </w:rPr>
              <w:t>Devid Nissmanın “Sovet İttifaqı və İran Azə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rbay</w:t>
            </w:r>
            <w:r w:rsidRPr="00B95EDE">
              <w:rPr>
                <w:rFonts w:ascii="Times New Roman" w:hAnsi="Times New Roman" w:cs="Times New Roman"/>
                <w:sz w:val="20"/>
                <w:szCs w:val="20"/>
              </w:rPr>
              <w:t>canı” əsərində Azərbaycan ədəbiyyatı məsələləri. AMEA-nın Naxçıvan bölməsinin Xəbərləri. № 3, Naxçıvan, 2011, (Məqalə) s.189-193</w:t>
            </w:r>
          </w:p>
        </w:tc>
      </w:tr>
      <w:tr w:rsidR="006A72E2" w:rsidRPr="00483818" w14:paraId="2D8C7E78" w14:textId="77777777" w:rsidTr="00795CB3">
        <w:trPr>
          <w:trHeight w:val="360"/>
        </w:trPr>
        <w:tc>
          <w:tcPr>
            <w:tcW w:w="450" w:type="dxa"/>
          </w:tcPr>
          <w:p w14:paraId="604362AD" w14:textId="2D25FF6C" w:rsidR="00C0723F" w:rsidRPr="006A72E2" w:rsidRDefault="006A72E2" w:rsidP="006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8941" w:type="dxa"/>
          </w:tcPr>
          <w:p w14:paraId="142D6BC7" w14:textId="746B51C2" w:rsidR="00C0723F" w:rsidRPr="00C0723F" w:rsidRDefault="00B95EDE" w:rsidP="00C07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EDE">
              <w:rPr>
                <w:rFonts w:ascii="Times New Roman" w:hAnsi="Times New Roman" w:cs="Times New Roman"/>
                <w:b/>
                <w:sz w:val="20"/>
                <w:szCs w:val="20"/>
              </w:rPr>
              <w:t>X. Məmmədova.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EDE">
              <w:rPr>
                <w:rFonts w:ascii="Times New Roman" w:hAnsi="Times New Roman" w:cs="Times New Roman"/>
                <w:sz w:val="20"/>
                <w:szCs w:val="20"/>
              </w:rPr>
              <w:t>Səkinə xanım Berencianın yaradıcılığında Azərbaycan ədəbiyyatı məsələlərinin tədqiqi. Naxçıvan Müəllimlər İnstitutunun Xəbərləri. № 2 (26),Naxçıvan, 2011, (Məqalə) s. 52-55</w:t>
            </w:r>
          </w:p>
        </w:tc>
      </w:tr>
      <w:tr w:rsidR="006A72E2" w:rsidRPr="00483818" w14:paraId="29B1AC9E" w14:textId="77777777" w:rsidTr="00795CB3">
        <w:trPr>
          <w:trHeight w:val="360"/>
        </w:trPr>
        <w:tc>
          <w:tcPr>
            <w:tcW w:w="450" w:type="dxa"/>
          </w:tcPr>
          <w:p w14:paraId="1E439100" w14:textId="7E1208C5" w:rsidR="00C0723F" w:rsidRPr="006A72E2" w:rsidRDefault="006A72E2" w:rsidP="006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8941" w:type="dxa"/>
          </w:tcPr>
          <w:p w14:paraId="211E7D17" w14:textId="7EE1B81C" w:rsidR="00102A30" w:rsidRPr="00C0723F" w:rsidRDefault="00B95EDE" w:rsidP="00102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EDE">
              <w:rPr>
                <w:rFonts w:ascii="Times New Roman" w:hAnsi="Times New Roman" w:cs="Times New Roman"/>
                <w:b/>
                <w:sz w:val="20"/>
                <w:szCs w:val="20"/>
              </w:rPr>
              <w:t>X. Məmmədova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95EDE">
              <w:rPr>
                <w:rFonts w:ascii="Times New Roman" w:hAnsi="Times New Roman" w:cs="Times New Roman"/>
                <w:sz w:val="20"/>
                <w:szCs w:val="20"/>
              </w:rPr>
              <w:t>Amerika yazıçısı Con Steynbekin “Həyəcan¬larımızın qışı” romanı. Naxçıvan Dövlət Universitetinin Elmi əsərləri. № 2 (46), Naxçıvan, 2012, (Məqalə) s. 77-80</w:t>
            </w:r>
          </w:p>
        </w:tc>
      </w:tr>
      <w:tr w:rsidR="006A72E2" w:rsidRPr="00483818" w14:paraId="4A43BB69" w14:textId="77777777" w:rsidTr="00795CB3">
        <w:trPr>
          <w:trHeight w:val="360"/>
        </w:trPr>
        <w:tc>
          <w:tcPr>
            <w:tcW w:w="450" w:type="dxa"/>
          </w:tcPr>
          <w:p w14:paraId="29F8FDAF" w14:textId="0BF09175" w:rsidR="00102A30" w:rsidRPr="006A72E2" w:rsidRDefault="006A72E2" w:rsidP="006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8941" w:type="dxa"/>
          </w:tcPr>
          <w:p w14:paraId="5028DA18" w14:textId="34CCB032" w:rsidR="00102A30" w:rsidRDefault="00B95EDE" w:rsidP="00102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X. Məmmədova. </w:t>
            </w:r>
            <w:r w:rsidR="00482EDB" w:rsidRPr="00482EDB">
              <w:rPr>
                <w:rFonts w:ascii="Times New Roman" w:hAnsi="Times New Roman" w:cs="Times New Roman"/>
                <w:bCs/>
                <w:sz w:val="20"/>
                <w:szCs w:val="20"/>
              </w:rPr>
              <w:t>Azərbaycan ədəbiyyatşünaslığında Yaponiya mövzusu. Naxçıvan Dövlət Universitetinin Elmi əsərləri. № 1 (52), Naxçıvan, 2013, (Məqalə) s. 40-44</w:t>
            </w:r>
          </w:p>
        </w:tc>
      </w:tr>
      <w:tr w:rsidR="006A72E2" w:rsidRPr="00483818" w14:paraId="7DE69802" w14:textId="77777777" w:rsidTr="00795CB3">
        <w:trPr>
          <w:trHeight w:val="360"/>
        </w:trPr>
        <w:tc>
          <w:tcPr>
            <w:tcW w:w="450" w:type="dxa"/>
          </w:tcPr>
          <w:p w14:paraId="7921CCEF" w14:textId="4F07CA05" w:rsidR="00102A30" w:rsidRPr="006A72E2" w:rsidRDefault="006A72E2" w:rsidP="006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8941" w:type="dxa"/>
          </w:tcPr>
          <w:p w14:paraId="20BFECA7" w14:textId="7CADBBBD" w:rsidR="00102A30" w:rsidRDefault="00482EDB" w:rsidP="00102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X. Məmmədova. </w:t>
            </w:r>
            <w:r w:rsidRPr="00482EDB">
              <w:rPr>
                <w:rFonts w:ascii="Times New Roman" w:hAnsi="Times New Roman" w:cs="Times New Roman"/>
                <w:bCs/>
                <w:sz w:val="20"/>
                <w:szCs w:val="20"/>
              </w:rPr>
              <w:t>Yapon poeziyasının tədqiqinə dair. Naxçıvan Dövlət Universiteti. Elmi əsərlər. № 5 (61) “Qeyrət”, Naxçıvan, 2014, (Məqalə) s. 87-92</w:t>
            </w:r>
          </w:p>
        </w:tc>
      </w:tr>
      <w:tr w:rsidR="006A72E2" w:rsidRPr="00483818" w14:paraId="3A139822" w14:textId="77777777" w:rsidTr="00795CB3">
        <w:trPr>
          <w:trHeight w:val="360"/>
        </w:trPr>
        <w:tc>
          <w:tcPr>
            <w:tcW w:w="450" w:type="dxa"/>
          </w:tcPr>
          <w:p w14:paraId="0D992D72" w14:textId="7CD0D120" w:rsidR="00102A30" w:rsidRPr="006A72E2" w:rsidRDefault="006A72E2" w:rsidP="006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8941" w:type="dxa"/>
          </w:tcPr>
          <w:p w14:paraId="48713539" w14:textId="26872C4A" w:rsidR="00102A30" w:rsidRPr="00A011E2" w:rsidRDefault="00482EDB" w:rsidP="00102A30">
            <w:pP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E96AE0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X.Məmmədova.</w:t>
            </w:r>
            <w:r w:rsidR="00E96AE0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 </w:t>
            </w:r>
            <w:r w:rsidR="00E96AE0" w:rsidRPr="00E96AE0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Yapon mifologiyasından yapon teatrınadək. Naxçıvan Dövlət Universiteti. Elmi əsərlər. № 1 (66) “Qeyrət”, Naxçıvan, 2015, (Məqalə) s. 101-106</w:t>
            </w:r>
          </w:p>
        </w:tc>
      </w:tr>
      <w:tr w:rsidR="006A72E2" w:rsidRPr="00483818" w14:paraId="66BE6F18" w14:textId="77777777" w:rsidTr="00795CB3">
        <w:trPr>
          <w:trHeight w:val="360"/>
        </w:trPr>
        <w:tc>
          <w:tcPr>
            <w:tcW w:w="450" w:type="dxa"/>
          </w:tcPr>
          <w:p w14:paraId="13D48E5F" w14:textId="4782A841" w:rsidR="00102A30" w:rsidRPr="006A72E2" w:rsidRDefault="006A72E2" w:rsidP="006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8941" w:type="dxa"/>
          </w:tcPr>
          <w:p w14:paraId="5C669712" w14:textId="1F2CA2D1" w:rsidR="00A011E2" w:rsidRPr="00A011E2" w:rsidRDefault="00E96AE0" w:rsidP="00102A30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X. Məmmədova. </w:t>
            </w:r>
            <w:r w:rsidRPr="00E96AE0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Yapon şairi Sayqyo və tankaları. Naxçıvan Dövlət Universiteti. Elmi əsərlər. № 4 (78) “Qeyrət”, Naxçıvan, 2016, (Məqalə) s. 110-114</w:t>
            </w:r>
          </w:p>
        </w:tc>
      </w:tr>
      <w:tr w:rsidR="006A72E2" w:rsidRPr="00483818" w14:paraId="1E809D24" w14:textId="77777777" w:rsidTr="00795CB3">
        <w:trPr>
          <w:trHeight w:val="360"/>
        </w:trPr>
        <w:tc>
          <w:tcPr>
            <w:tcW w:w="450" w:type="dxa"/>
          </w:tcPr>
          <w:p w14:paraId="421092BD" w14:textId="268D334F" w:rsidR="00A011E2" w:rsidRPr="006A72E2" w:rsidRDefault="006A72E2" w:rsidP="006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8941" w:type="dxa"/>
          </w:tcPr>
          <w:p w14:paraId="10DA371A" w14:textId="14CED398" w:rsidR="00A011E2" w:rsidRPr="00A011E2" w:rsidRDefault="00D85C1F" w:rsidP="00A011E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5C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X. Məmmədova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D85C1F">
              <w:rPr>
                <w:rFonts w:ascii="Times New Roman" w:hAnsi="Times New Roman" w:cs="Times New Roman"/>
                <w:bCs/>
                <w:sz w:val="20"/>
                <w:szCs w:val="20"/>
              </w:rPr>
              <w:t>Matsuo Başo və haykuları. Naxçıvan Dövlət Universiteti. Elmi əsərlər. № 1 (82) “Qeyrət”, Naxçıvan, 2017, (Məqalə) s. 154-157</w:t>
            </w:r>
          </w:p>
        </w:tc>
      </w:tr>
      <w:tr w:rsidR="006A72E2" w:rsidRPr="00483818" w14:paraId="3D9664FB" w14:textId="77777777" w:rsidTr="00795CB3">
        <w:trPr>
          <w:trHeight w:val="360"/>
        </w:trPr>
        <w:tc>
          <w:tcPr>
            <w:tcW w:w="450" w:type="dxa"/>
          </w:tcPr>
          <w:p w14:paraId="27B266C5" w14:textId="443432F7" w:rsidR="00A011E2" w:rsidRPr="006A72E2" w:rsidRDefault="006A72E2" w:rsidP="006A72E2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8941" w:type="dxa"/>
          </w:tcPr>
          <w:p w14:paraId="021D6AC9" w14:textId="0B592D34" w:rsidR="00A011E2" w:rsidRDefault="00D85C1F" w:rsidP="00A011E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5C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X. Məmmədova.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85C1F">
              <w:rPr>
                <w:rFonts w:ascii="Times New Roman" w:hAnsi="Times New Roman" w:cs="Times New Roman"/>
                <w:bCs/>
                <w:sz w:val="20"/>
                <w:szCs w:val="20"/>
              </w:rPr>
              <w:t>Azərbaycan ədəbiyyatı və yapon müəllifi Kobo Abe. Naxçıvan Dövlət Universiteti. Elmi əsərlər. № 5 (86) “Qeyrət”, Naxçıvan, 2017, (Məqalə) s. 283-287</w:t>
            </w:r>
          </w:p>
        </w:tc>
      </w:tr>
      <w:tr w:rsidR="006A72E2" w:rsidRPr="00483818" w14:paraId="67F57A8E" w14:textId="77777777" w:rsidTr="00795CB3">
        <w:trPr>
          <w:trHeight w:val="360"/>
        </w:trPr>
        <w:tc>
          <w:tcPr>
            <w:tcW w:w="450" w:type="dxa"/>
          </w:tcPr>
          <w:p w14:paraId="233BAF4F" w14:textId="2F8F353D" w:rsidR="00A011E2" w:rsidRPr="006A72E2" w:rsidRDefault="006A72E2" w:rsidP="006A72E2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8941" w:type="dxa"/>
          </w:tcPr>
          <w:p w14:paraId="43C1415E" w14:textId="3C1A8080" w:rsidR="00A011E2" w:rsidRPr="00A011E2" w:rsidRDefault="00D85C1F" w:rsidP="00A011E2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85C1F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X. Məmmədova.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D85C1F">
              <w:rPr>
                <w:rFonts w:ascii="Times New Roman" w:hAnsi="Times New Roman"/>
                <w:spacing w:val="-4"/>
                <w:sz w:val="20"/>
                <w:szCs w:val="20"/>
              </w:rPr>
              <w:t>Periods of Japanese literature. Naxçıvan Dövlət Universiteti. Elmi əsərlər. № 5 (86) “Qeyrət”, Naxçıvan, 2018, (Məqalə) s. 195-200</w:t>
            </w:r>
          </w:p>
        </w:tc>
      </w:tr>
      <w:tr w:rsidR="006A72E2" w:rsidRPr="00483818" w14:paraId="113C49A3" w14:textId="77777777" w:rsidTr="00795CB3">
        <w:trPr>
          <w:trHeight w:val="360"/>
        </w:trPr>
        <w:tc>
          <w:tcPr>
            <w:tcW w:w="450" w:type="dxa"/>
          </w:tcPr>
          <w:p w14:paraId="19855D53" w14:textId="5DC278D7" w:rsidR="00A011E2" w:rsidRPr="006A72E2" w:rsidRDefault="006A72E2" w:rsidP="006A72E2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8941" w:type="dxa"/>
          </w:tcPr>
          <w:p w14:paraId="2C59EF41" w14:textId="796425D4" w:rsidR="00A011E2" w:rsidRDefault="00D85C1F" w:rsidP="00A011E2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85C1F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X. Məmmədova.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D85C1F">
              <w:rPr>
                <w:rFonts w:ascii="Times New Roman" w:hAnsi="Times New Roman"/>
                <w:spacing w:val="-4"/>
                <w:sz w:val="20"/>
                <w:szCs w:val="20"/>
              </w:rPr>
              <w:t>Japanese literature. Kenzaburo Oe. Naxçıvan Dövlət Universiteti. Elmi əsərlər. “Qeyrət”, 2020, №1(102), I cild, səh.17-22</w:t>
            </w:r>
          </w:p>
        </w:tc>
      </w:tr>
      <w:tr w:rsidR="006A72E2" w:rsidRPr="00483818" w14:paraId="3117F71F" w14:textId="77777777" w:rsidTr="00795CB3">
        <w:trPr>
          <w:trHeight w:val="360"/>
        </w:trPr>
        <w:tc>
          <w:tcPr>
            <w:tcW w:w="450" w:type="dxa"/>
          </w:tcPr>
          <w:p w14:paraId="5AC3C60E" w14:textId="71B12187" w:rsidR="00A011E2" w:rsidRPr="006A72E2" w:rsidRDefault="006A72E2" w:rsidP="006A72E2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8941" w:type="dxa"/>
          </w:tcPr>
          <w:p w14:paraId="2391F2AF" w14:textId="5D45AD3F" w:rsidR="00A011E2" w:rsidRDefault="00D85C1F" w:rsidP="00A011E2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85C1F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X. Məmmədova.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D85C1F">
              <w:rPr>
                <w:rFonts w:ascii="Times New Roman" w:hAnsi="Times New Roman"/>
                <w:spacing w:val="-4"/>
                <w:sz w:val="20"/>
                <w:szCs w:val="20"/>
              </w:rPr>
              <w:t>Yapon yazıçısı Akutaqava Rünoske. AMEA. Nizami adina Ədəbiyyat İnstitutu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, 2021 I cild, səh. 67-71</w:t>
            </w:r>
          </w:p>
        </w:tc>
      </w:tr>
      <w:tr w:rsidR="00D85C1F" w:rsidRPr="00483818" w14:paraId="0C67EC06" w14:textId="77777777" w:rsidTr="00795CB3">
        <w:trPr>
          <w:trHeight w:val="360"/>
        </w:trPr>
        <w:tc>
          <w:tcPr>
            <w:tcW w:w="450" w:type="dxa"/>
          </w:tcPr>
          <w:p w14:paraId="372A71BE" w14:textId="68B50449" w:rsidR="00D85C1F" w:rsidRDefault="00D85C1F" w:rsidP="006A72E2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8941" w:type="dxa"/>
          </w:tcPr>
          <w:p w14:paraId="725A4723" w14:textId="455500B0" w:rsidR="00D85C1F" w:rsidRPr="00D85C1F" w:rsidRDefault="00D85C1F" w:rsidP="00A011E2">
            <w:pPr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X. Məmmədova. </w:t>
            </w:r>
            <w:r w:rsidRPr="00D85C1F">
              <w:rPr>
                <w:rFonts w:ascii="Times New Roman" w:hAnsi="Times New Roman"/>
                <w:spacing w:val="-4"/>
                <w:sz w:val="20"/>
                <w:szCs w:val="20"/>
              </w:rPr>
              <w:t>Səkinə Berencianın yaradıcılığında Azərbaycan ədəbiyyatı məsələləri. Gəncə Dövlət Universiteti. Elmi əsərlər.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2020, s. 79-82</w:t>
            </w:r>
          </w:p>
        </w:tc>
      </w:tr>
      <w:tr w:rsidR="00D85C1F" w:rsidRPr="00483818" w14:paraId="47C856D7" w14:textId="77777777" w:rsidTr="00795CB3">
        <w:trPr>
          <w:trHeight w:val="360"/>
        </w:trPr>
        <w:tc>
          <w:tcPr>
            <w:tcW w:w="450" w:type="dxa"/>
          </w:tcPr>
          <w:p w14:paraId="2738119F" w14:textId="2C87C8CA" w:rsidR="00D85C1F" w:rsidRDefault="00D85C1F" w:rsidP="006A72E2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8941" w:type="dxa"/>
          </w:tcPr>
          <w:p w14:paraId="2D08DB0D" w14:textId="2E0CFCB0" w:rsidR="00D85C1F" w:rsidRDefault="00D85C1F" w:rsidP="00A011E2">
            <w:pPr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X. Məmmədova. </w:t>
            </w:r>
            <w:r w:rsidRPr="00D85C1F">
              <w:rPr>
                <w:rFonts w:ascii="Times New Roman" w:hAnsi="Times New Roman"/>
                <w:spacing w:val="-4"/>
                <w:sz w:val="20"/>
                <w:szCs w:val="20"/>
              </w:rPr>
              <w:t>Milli təhsildə kurikulum modeli. Naxçıvan Müəllimlər İnstitutu. 2020.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Elmi əsərlər, II cild, səh. 43-46</w:t>
            </w:r>
          </w:p>
        </w:tc>
      </w:tr>
      <w:tr w:rsidR="00A011E2" w:rsidRPr="00483818" w14:paraId="06C73E24" w14:textId="77777777" w:rsidTr="00795CB3">
        <w:tc>
          <w:tcPr>
            <w:tcW w:w="9391" w:type="dxa"/>
            <w:gridSpan w:val="2"/>
          </w:tcPr>
          <w:p w14:paraId="0E929788" w14:textId="77777777" w:rsidR="00D85C1F" w:rsidRDefault="00D85C1F" w:rsidP="00876065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14:paraId="064100C5" w14:textId="078B85A4" w:rsidR="00A011E2" w:rsidRPr="00240B8C" w:rsidRDefault="00A011E2" w:rsidP="00876065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6A72E2" w:rsidRPr="00483818" w14:paraId="04F83E9B" w14:textId="77777777" w:rsidTr="00795CB3">
        <w:trPr>
          <w:trHeight w:val="503"/>
        </w:trPr>
        <w:tc>
          <w:tcPr>
            <w:tcW w:w="450" w:type="dxa"/>
          </w:tcPr>
          <w:p w14:paraId="24A7A3E0" w14:textId="0A48F275" w:rsidR="00A011E2" w:rsidRPr="006A72E2" w:rsidRDefault="00D85C1F" w:rsidP="006A72E2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6A72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941" w:type="dxa"/>
          </w:tcPr>
          <w:p w14:paraId="4E469613" w14:textId="2A1DC8E8" w:rsidR="00A011E2" w:rsidRPr="00240B8C" w:rsidRDefault="00482EDB" w:rsidP="00A011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82ED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X. Məmmədova.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82ED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Səkinə Berencianın yaradıcılığında Azərbaycan ədəbiyyatı məsələlərinin öyrənilməsinə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dair. V respublika elmi-praktik konfransının materialları. Xarici dil</w:t>
            </w:r>
            <w:r w:rsidRPr="00482ED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lərin tə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drisinin aktual problem</w:t>
            </w:r>
            <w:r w:rsidRPr="00482ED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ləri. Bakı, Mütərcim, 2013, (Məqalə) s.345-349</w:t>
            </w:r>
          </w:p>
        </w:tc>
      </w:tr>
      <w:tr w:rsidR="006A72E2" w:rsidRPr="00483818" w14:paraId="1B8C2F15" w14:textId="77777777" w:rsidTr="00795CB3">
        <w:tc>
          <w:tcPr>
            <w:tcW w:w="450" w:type="dxa"/>
          </w:tcPr>
          <w:p w14:paraId="428682C5" w14:textId="2CE1AC76" w:rsidR="00A011E2" w:rsidRPr="006A72E2" w:rsidRDefault="00D85C1F" w:rsidP="006A72E2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6A72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941" w:type="dxa"/>
          </w:tcPr>
          <w:p w14:paraId="4BDA94D3" w14:textId="751512F8" w:rsidR="00A011E2" w:rsidRPr="00240B8C" w:rsidRDefault="00482EDB" w:rsidP="00A011E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2EDB">
              <w:rPr>
                <w:rFonts w:ascii="Times New Roman" w:hAnsi="Times New Roman" w:cs="Times New Roman"/>
                <w:b/>
                <w:sz w:val="20"/>
                <w:szCs w:val="20"/>
              </w:rPr>
              <w:t>X. Məmmədova.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2EDB">
              <w:rPr>
                <w:rFonts w:ascii="Times New Roman" w:hAnsi="Times New Roman" w:cs="Times New Roman"/>
                <w:sz w:val="20"/>
                <w:szCs w:val="20"/>
              </w:rPr>
              <w:t>Heydər Əliyev və dünya ədəbiyyatı. Ümumilli lider Heydə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Əliyevin 90 illik yubileyi</w:t>
            </w:r>
            <w:r w:rsidRPr="00482EDB">
              <w:rPr>
                <w:rFonts w:ascii="Times New Roman" w:hAnsi="Times New Roman" w:cs="Times New Roman"/>
                <w:sz w:val="20"/>
                <w:szCs w:val="20"/>
              </w:rPr>
              <w:t>nə hə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sr olunmuş IV Bey</w:t>
            </w:r>
            <w:r w:rsidRPr="00482EDB">
              <w:rPr>
                <w:rFonts w:ascii="Times New Roman" w:hAnsi="Times New Roman" w:cs="Times New Roman"/>
                <w:sz w:val="20"/>
                <w:szCs w:val="20"/>
              </w:rPr>
              <w:t>nə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lxalq elmi konfrans mate</w:t>
            </w:r>
            <w:r w:rsidRPr="00482EDB">
              <w:rPr>
                <w:rFonts w:ascii="Times New Roman" w:hAnsi="Times New Roman" w:cs="Times New Roman"/>
                <w:sz w:val="20"/>
                <w:szCs w:val="20"/>
              </w:rPr>
              <w:t>rialları. Azə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rbaycanşünaslı</w:t>
            </w:r>
            <w:r w:rsidRPr="00482EDB">
              <w:rPr>
                <w:rFonts w:ascii="Times New Roman" w:hAnsi="Times New Roman" w:cs="Times New Roman"/>
                <w:sz w:val="20"/>
                <w:szCs w:val="20"/>
              </w:rPr>
              <w:t>ğın aktual Problemləri.Bakı Slavyan Universiteti, Bakı, 2013, (Məqalə) s. 402-403</w:t>
            </w:r>
          </w:p>
        </w:tc>
      </w:tr>
      <w:tr w:rsidR="006A72E2" w:rsidRPr="00483818" w14:paraId="06778C56" w14:textId="77777777" w:rsidTr="00795CB3">
        <w:tc>
          <w:tcPr>
            <w:tcW w:w="450" w:type="dxa"/>
          </w:tcPr>
          <w:p w14:paraId="6BF6F698" w14:textId="682D968D" w:rsidR="00A011E2" w:rsidRPr="006A72E2" w:rsidRDefault="00D85C1F" w:rsidP="006A72E2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6A72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941" w:type="dxa"/>
          </w:tcPr>
          <w:p w14:paraId="64AAC5EA" w14:textId="3161B29D" w:rsidR="00A011E2" w:rsidRPr="00102A30" w:rsidRDefault="00E96AE0" w:rsidP="00A011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E96AE0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X.Məmmədova.</w:t>
            </w:r>
            <w:r w:rsidRPr="00E96AE0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Yapon şairi Sayqyo və tankaları. Naxçıvan Dövlət Universiteti. Elmi əsərlər. № 4 (78) “Qeyrət”, Naxçıvan, 2016, (Məqalə) s. 110-114</w:t>
            </w:r>
          </w:p>
        </w:tc>
      </w:tr>
      <w:tr w:rsidR="006A72E2" w:rsidRPr="00483818" w14:paraId="64B41B72" w14:textId="77777777" w:rsidTr="00795CB3">
        <w:tc>
          <w:tcPr>
            <w:tcW w:w="450" w:type="dxa"/>
          </w:tcPr>
          <w:p w14:paraId="334F690E" w14:textId="2857DC6A" w:rsidR="00A011E2" w:rsidRPr="006A72E2" w:rsidRDefault="00D85C1F" w:rsidP="006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6A72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941" w:type="dxa"/>
          </w:tcPr>
          <w:p w14:paraId="087DFF34" w14:textId="0E767A83" w:rsidR="00A011E2" w:rsidRPr="00102A30" w:rsidRDefault="000E7A5E" w:rsidP="00A011E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7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X. Məmmədova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D85C1F" w:rsidRPr="00D85C1F">
              <w:rPr>
                <w:rFonts w:ascii="Times New Roman" w:hAnsi="Times New Roman" w:cs="Times New Roman"/>
                <w:bCs/>
                <w:sz w:val="20"/>
                <w:szCs w:val="20"/>
              </w:rPr>
              <w:t>Heydər Əliyev və ədəbiyyatımız (Ümumilli lider Heydər Əlieyvin 100 illik yubileyi ilə bağlı Respublika Konfransı, NMİ) Heydər Əliyev və dünya ədəbiyyatı məsələləri. 2023</w:t>
            </w:r>
          </w:p>
        </w:tc>
      </w:tr>
      <w:tr w:rsidR="006A72E2" w:rsidRPr="00483818" w14:paraId="6FF3A807" w14:textId="77777777" w:rsidTr="00795CB3">
        <w:tc>
          <w:tcPr>
            <w:tcW w:w="450" w:type="dxa"/>
          </w:tcPr>
          <w:p w14:paraId="6C8DCF09" w14:textId="764DB97F" w:rsidR="00A011E2" w:rsidRPr="006A72E2" w:rsidRDefault="000E7A5E" w:rsidP="006A72E2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6A72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941" w:type="dxa"/>
          </w:tcPr>
          <w:p w14:paraId="6BB09291" w14:textId="4DFCB9B7" w:rsidR="00A011E2" w:rsidRPr="00A011E2" w:rsidRDefault="000E7A5E" w:rsidP="00A011E2">
            <w:pPr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0E7A5E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Azərbayanda aşıq sənətinin inkişafında Aşıq Ələsgərin rolu “Qərbi Azərbaycana gedən yol” I beynılxalq konqres 2023</w:t>
            </w:r>
            <w:r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, səh. 113-616</w:t>
            </w:r>
          </w:p>
        </w:tc>
      </w:tr>
      <w:tr w:rsidR="006A72E2" w:rsidRPr="00483818" w14:paraId="2FFDF1A8" w14:textId="77777777" w:rsidTr="00795CB3">
        <w:tc>
          <w:tcPr>
            <w:tcW w:w="450" w:type="dxa"/>
          </w:tcPr>
          <w:p w14:paraId="71820F59" w14:textId="5A0943BF" w:rsidR="00A011E2" w:rsidRPr="006A72E2" w:rsidRDefault="000E7A5E" w:rsidP="006A72E2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6A72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941" w:type="dxa"/>
          </w:tcPr>
          <w:p w14:paraId="2593BE72" w14:textId="77B46E85" w:rsidR="00A011E2" w:rsidRPr="00240B8C" w:rsidRDefault="000E7A5E" w:rsidP="00A011E2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0E7A5E">
              <w:rPr>
                <w:rFonts w:ascii="Times New Roman" w:hAnsi="Times New Roman"/>
                <w:spacing w:val="-4"/>
                <w:sz w:val="20"/>
                <w:szCs w:val="20"/>
              </w:rPr>
              <w:t>İpək yolu və mədəniyyətimiz. (I Beynə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l</w:t>
            </w:r>
            <w:r w:rsidRPr="000E7A5E">
              <w:rPr>
                <w:rFonts w:ascii="Times New Roman" w:hAnsi="Times New Roman"/>
                <w:spacing w:val="-4"/>
                <w:sz w:val="20"/>
                <w:szCs w:val="20"/>
              </w:rPr>
              <w:t>xalq İpək yolu Konfransı), 2023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, səh. 101-104</w:t>
            </w:r>
          </w:p>
        </w:tc>
      </w:tr>
      <w:tr w:rsidR="006A72E2" w:rsidRPr="00483818" w14:paraId="16238623" w14:textId="77777777" w:rsidTr="00795CB3">
        <w:tc>
          <w:tcPr>
            <w:tcW w:w="450" w:type="dxa"/>
          </w:tcPr>
          <w:p w14:paraId="1E4F6690" w14:textId="199C89F5" w:rsidR="00A011E2" w:rsidRPr="006A72E2" w:rsidRDefault="006A72E2" w:rsidP="006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8941" w:type="dxa"/>
          </w:tcPr>
          <w:p w14:paraId="671E72B5" w14:textId="36360F8B" w:rsidR="00A011E2" w:rsidRPr="00240B8C" w:rsidRDefault="006A72E2" w:rsidP="00A011E2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1A21E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  <w:lang w:val="az-Latn-AZ"/>
              </w:rPr>
              <w:t>Ş.Şirəliyeva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. </w:t>
            </w:r>
            <w:r w:rsidRPr="006A72E2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Signs of the theory of psychoanalysis in literature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. </w:t>
            </w:r>
            <w:r w:rsidRPr="006A72E2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1st İnternational Silk Road Conference.26-27 May 2023. ISBN: 978-625-367-139-6 IKSAD Publications.  s.899-904</w:t>
            </w:r>
          </w:p>
        </w:tc>
      </w:tr>
      <w:tr w:rsidR="006A72E2" w:rsidRPr="00483818" w14:paraId="4001C423" w14:textId="77777777" w:rsidTr="00795CB3">
        <w:tc>
          <w:tcPr>
            <w:tcW w:w="450" w:type="dxa"/>
          </w:tcPr>
          <w:p w14:paraId="3C2C967E" w14:textId="44381F18" w:rsidR="00A011E2" w:rsidRPr="001A21E3" w:rsidRDefault="001A21E3" w:rsidP="001A21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34. </w:t>
            </w:r>
          </w:p>
        </w:tc>
        <w:tc>
          <w:tcPr>
            <w:tcW w:w="8941" w:type="dxa"/>
          </w:tcPr>
          <w:p w14:paraId="15963F29" w14:textId="12553461" w:rsidR="00A011E2" w:rsidRPr="00102A30" w:rsidRDefault="001A21E3" w:rsidP="00A011E2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51199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Sh.Shiraliyeva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  <w:r w:rsidRPr="001A21E3">
              <w:rPr>
                <w:rFonts w:ascii="Times New Roman" w:hAnsi="Times New Roman"/>
                <w:spacing w:val="-4"/>
                <w:sz w:val="20"/>
                <w:szCs w:val="20"/>
              </w:rPr>
              <w:t>The language of news media</w:t>
            </w:r>
            <w:r w:rsidRPr="001A21E3">
              <w:rPr>
                <w:rFonts w:ascii="Times New Roman" w:hAnsi="Times New Roman"/>
                <w:spacing w:val="-4"/>
                <w:sz w:val="20"/>
                <w:szCs w:val="20"/>
              </w:rPr>
              <w:tab/>
              <w:t>tezis</w:t>
            </w:r>
            <w:r w:rsidRPr="001A21E3">
              <w:rPr>
                <w:rFonts w:ascii="Times New Roman" w:hAnsi="Times New Roman"/>
                <w:spacing w:val="-4"/>
                <w:sz w:val="20"/>
                <w:szCs w:val="20"/>
              </w:rPr>
              <w:tab/>
              <w:t>12thİnternational “Communication in the new World” Congress. 13-14 June 2024. İSBN: 978-625-367-735-0, p.235</w:t>
            </w:r>
          </w:p>
        </w:tc>
      </w:tr>
      <w:tr w:rsidR="00A011E2" w:rsidRPr="00483818" w14:paraId="78A578F5" w14:textId="77777777" w:rsidTr="00795CB3">
        <w:tc>
          <w:tcPr>
            <w:tcW w:w="9391" w:type="dxa"/>
            <w:gridSpan w:val="2"/>
          </w:tcPr>
          <w:p w14:paraId="685F4353" w14:textId="77777777" w:rsidR="000E7A5E" w:rsidRDefault="000E7A5E" w:rsidP="00876065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14:paraId="5924ED03" w14:textId="301673A5" w:rsidR="00A011E2" w:rsidRPr="00240B8C" w:rsidRDefault="00A011E2" w:rsidP="00876065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vəsait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</w:p>
        </w:tc>
      </w:tr>
      <w:tr w:rsidR="006A72E2" w:rsidRPr="00483818" w14:paraId="2C4A0ACC" w14:textId="77777777" w:rsidTr="00795CB3">
        <w:tc>
          <w:tcPr>
            <w:tcW w:w="450" w:type="dxa"/>
          </w:tcPr>
          <w:p w14:paraId="5F2465C4" w14:textId="77777777" w:rsidR="00A011E2" w:rsidRPr="00240B8C" w:rsidRDefault="00A011E2" w:rsidP="00A011E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1" w:type="dxa"/>
          </w:tcPr>
          <w:p w14:paraId="1260F2A9" w14:textId="3E552036" w:rsidR="00A011E2" w:rsidRPr="00FF1278" w:rsidRDefault="000E7A5E" w:rsidP="00FF12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X. Məmmədova. </w:t>
            </w:r>
            <w:r w:rsidRPr="000E7A5E">
              <w:rPr>
                <w:rFonts w:ascii="Times New Roman" w:hAnsi="Times New Roman" w:cs="Times New Roman"/>
                <w:bCs/>
                <w:sz w:val="20"/>
                <w:szCs w:val="20"/>
              </w:rPr>
              <w:t>Yapon ədəbiyyatının inkişaf yolu. Naxçıvan, Əcəmi nəşriyyatı, 2014, (Dərs vəsaiti) 141 s.</w:t>
            </w:r>
          </w:p>
        </w:tc>
      </w:tr>
      <w:tr w:rsidR="000E7A5E" w:rsidRPr="00483818" w14:paraId="5D4D19FE" w14:textId="77777777" w:rsidTr="00795CB3">
        <w:tc>
          <w:tcPr>
            <w:tcW w:w="450" w:type="dxa"/>
          </w:tcPr>
          <w:p w14:paraId="529DCB78" w14:textId="2F8B58B9" w:rsidR="000E7A5E" w:rsidRPr="000E7A5E" w:rsidRDefault="000E7A5E" w:rsidP="000E7A5E">
            <w:pPr>
              <w:ind w:left="2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</w:tc>
        <w:tc>
          <w:tcPr>
            <w:tcW w:w="8941" w:type="dxa"/>
          </w:tcPr>
          <w:p w14:paraId="0A93A5D2" w14:textId="1BAE6588" w:rsidR="000E7A5E" w:rsidRDefault="000E7A5E" w:rsidP="00FF12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Metodik vəsait</w:t>
            </w:r>
          </w:p>
        </w:tc>
      </w:tr>
      <w:tr w:rsidR="000E7A5E" w:rsidRPr="00483818" w14:paraId="7D5ADBA4" w14:textId="77777777" w:rsidTr="00795CB3">
        <w:tc>
          <w:tcPr>
            <w:tcW w:w="450" w:type="dxa"/>
          </w:tcPr>
          <w:p w14:paraId="2D37B04D" w14:textId="6BAE1CCD" w:rsidR="000E7A5E" w:rsidRDefault="00795CB3" w:rsidP="00795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E7A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941" w:type="dxa"/>
          </w:tcPr>
          <w:p w14:paraId="4C734640" w14:textId="18F64E5C" w:rsidR="000E7A5E" w:rsidRDefault="000E7A5E" w:rsidP="00FF12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X. Məmmədova. </w:t>
            </w:r>
            <w:r w:rsidRPr="000E7A5E">
              <w:rPr>
                <w:rFonts w:ascii="Times New Roman" w:hAnsi="Times New Roman" w:cs="Times New Roman"/>
                <w:bCs/>
                <w:sz w:val="20"/>
                <w:szCs w:val="20"/>
              </w:rPr>
              <w:t>Müasir Amerika ədəbiyyatının tədrisi məsələləri. Naxçıvan, “Əcəmi” nəşriyyatı, 2011, (Metodik vəsait), 36s.</w:t>
            </w:r>
          </w:p>
        </w:tc>
      </w:tr>
      <w:tr w:rsidR="000E7A5E" w:rsidRPr="00483818" w14:paraId="22B66009" w14:textId="77777777" w:rsidTr="00795CB3">
        <w:tc>
          <w:tcPr>
            <w:tcW w:w="450" w:type="dxa"/>
          </w:tcPr>
          <w:p w14:paraId="758374F1" w14:textId="77777777" w:rsidR="000E7A5E" w:rsidRDefault="000E7A5E" w:rsidP="000E7A5E">
            <w:pPr>
              <w:ind w:left="2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1" w:type="dxa"/>
          </w:tcPr>
          <w:p w14:paraId="4F2A3EC1" w14:textId="4B7972A1" w:rsidR="000E7A5E" w:rsidRDefault="000E7A5E" w:rsidP="00FF12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Proqram</w:t>
            </w:r>
          </w:p>
        </w:tc>
      </w:tr>
      <w:tr w:rsidR="000E7A5E" w:rsidRPr="00483818" w14:paraId="5FC3FC8F" w14:textId="77777777" w:rsidTr="00795CB3">
        <w:tc>
          <w:tcPr>
            <w:tcW w:w="450" w:type="dxa"/>
          </w:tcPr>
          <w:p w14:paraId="646589F6" w14:textId="71E69086" w:rsidR="000E7A5E" w:rsidRDefault="00795CB3" w:rsidP="00795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E7A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941" w:type="dxa"/>
          </w:tcPr>
          <w:p w14:paraId="266A86D9" w14:textId="3A652A8A" w:rsidR="000E7A5E" w:rsidRDefault="000E7A5E" w:rsidP="00FF12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X. Məmmədova. </w:t>
            </w:r>
            <w:r w:rsidRPr="000E7A5E">
              <w:rPr>
                <w:rFonts w:ascii="Times New Roman" w:hAnsi="Times New Roman" w:cs="Times New Roman"/>
                <w:bCs/>
                <w:sz w:val="20"/>
                <w:szCs w:val="20"/>
              </w:rPr>
              <w:t>Türk xalqları ədəbiyyatı. Naxçıvan, “Əcəmi” nəşriyyatı, 2012, (Proqram) s.34</w:t>
            </w:r>
          </w:p>
        </w:tc>
      </w:tr>
    </w:tbl>
    <w:p w14:paraId="67057817" w14:textId="77777777"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14:paraId="57DCFEB8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5424B60E" w14:textId="77777777"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1F690F6E" w14:textId="77777777"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01105077" w14:textId="77777777" w:rsidR="00DB646A" w:rsidRPr="00DB646A" w:rsidRDefault="00DB646A" w:rsidP="00DB646A">
      <w:pPr>
        <w:pStyle w:val="ListParagraph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191" w:type="dxa"/>
        <w:tblInd w:w="720" w:type="dxa"/>
        <w:tblLook w:val="04A0" w:firstRow="1" w:lastRow="0" w:firstColumn="1" w:lastColumn="0" w:noHBand="0" w:noVBand="1"/>
      </w:tblPr>
      <w:tblGrid>
        <w:gridCol w:w="3063"/>
        <w:gridCol w:w="2564"/>
        <w:gridCol w:w="2564"/>
      </w:tblGrid>
      <w:tr w:rsidR="00876065" w14:paraId="55C481B3" w14:textId="2B6E929A" w:rsidTr="00876065">
        <w:tc>
          <w:tcPr>
            <w:tcW w:w="3063" w:type="dxa"/>
          </w:tcPr>
          <w:p w14:paraId="0897DDD4" w14:textId="077A5D08" w:rsidR="00876065" w:rsidRDefault="00876065" w:rsidP="00876065">
            <w:pPr>
              <w:pStyle w:val="ListParagraph"/>
              <w:spacing w:before="240" w:after="240"/>
              <w:ind w:left="0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Opponent</w:t>
            </w:r>
          </w:p>
        </w:tc>
        <w:tc>
          <w:tcPr>
            <w:tcW w:w="2564" w:type="dxa"/>
          </w:tcPr>
          <w:p w14:paraId="2A3D0A2A" w14:textId="3FA8CF41" w:rsidR="00876065" w:rsidRPr="00483818" w:rsidRDefault="00876065" w:rsidP="00876065">
            <w:pPr>
              <w:pStyle w:val="ListParagraph"/>
              <w:spacing w:before="240" w:after="24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876065">
              <w:rPr>
                <w:rFonts w:ascii="Times New Roman" w:hAnsi="Times New Roman" w:cs="Times New Roman"/>
                <w:b/>
                <w:color w:val="C00000"/>
              </w:rPr>
              <w:t>AAK FD 2.39 Dissertasiya Şurasının üzvü</w:t>
            </w:r>
          </w:p>
        </w:tc>
        <w:tc>
          <w:tcPr>
            <w:tcW w:w="2564" w:type="dxa"/>
          </w:tcPr>
          <w:p w14:paraId="4BFADD1C" w14:textId="5B09E4B6" w:rsidR="00876065" w:rsidRPr="00483818" w:rsidRDefault="00876065" w:rsidP="00876065">
            <w:pPr>
              <w:pStyle w:val="ListParagraph"/>
              <w:spacing w:before="240" w:after="24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Hakimlik</w:t>
            </w:r>
          </w:p>
        </w:tc>
      </w:tr>
      <w:tr w:rsidR="00876065" w14:paraId="7760E0C7" w14:textId="720159BB" w:rsidTr="00876065">
        <w:tc>
          <w:tcPr>
            <w:tcW w:w="3063" w:type="dxa"/>
          </w:tcPr>
          <w:p w14:paraId="6EB0A656" w14:textId="32CD73A3" w:rsidR="00876065" w:rsidRPr="00876065" w:rsidRDefault="00876065" w:rsidP="00876065">
            <w:pPr>
              <w:spacing w:before="240" w:after="24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 XX əsr Naxçıvan ədəbi mühitində ədəbiyyatşünaslıq məsələləri</w:t>
            </w:r>
            <w:r>
              <w:t xml:space="preserve"> </w:t>
            </w:r>
            <w:r w:rsidRPr="004E0C5D">
              <w:rPr>
                <w:rFonts w:ascii="Times New Roman" w:hAnsi="Times New Roman" w:cs="Times New Roman"/>
                <w:bCs/>
              </w:rPr>
              <w:t>mövzusunda filologiya üzrə fəlsəfə doktoru elmi dərəcəsi almaq üçün (10.01.01) İddiaçı:</w:t>
            </w:r>
            <w:r w:rsidR="00580964">
              <w:rPr>
                <w:rFonts w:ascii="Times New Roman" w:hAnsi="Times New Roman" w:cs="Times New Roman"/>
                <w:bCs/>
              </w:rPr>
              <w:t>Adıözəlli Hüseyn Vəliyullah oğlu</w:t>
            </w:r>
            <w:r w:rsidRPr="004E0C5D">
              <w:rPr>
                <w:rFonts w:ascii="Times New Roman" w:hAnsi="Times New Roman" w:cs="Times New Roman"/>
                <w:bCs/>
              </w:rPr>
              <w:t>, 20</w:t>
            </w:r>
            <w:r>
              <w:rPr>
                <w:rFonts w:ascii="Times New Roman" w:hAnsi="Times New Roman" w:cs="Times New Roman"/>
                <w:bCs/>
              </w:rPr>
              <w:t>09</w:t>
            </w:r>
            <w:r w:rsidRPr="004E0C5D">
              <w:rPr>
                <w:rFonts w:ascii="Times New Roman" w:hAnsi="Times New Roman" w:cs="Times New Roman"/>
                <w:bCs/>
              </w:rPr>
              <w:t>-c</w:t>
            </w:r>
            <w:r>
              <w:rPr>
                <w:rFonts w:ascii="Times New Roman" w:hAnsi="Times New Roman" w:cs="Times New Roman"/>
                <w:bCs/>
              </w:rPr>
              <w:t>u</w:t>
            </w:r>
            <w:r w:rsidRPr="004E0C5D">
              <w:rPr>
                <w:rFonts w:ascii="Times New Roman" w:hAnsi="Times New Roman" w:cs="Times New Roman"/>
                <w:bCs/>
              </w:rPr>
              <w:t xml:space="preserve"> il </w:t>
            </w:r>
            <w:r w:rsidRPr="005E32ED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564" w:type="dxa"/>
          </w:tcPr>
          <w:p w14:paraId="586F3B67" w14:textId="77777777" w:rsidR="00876065" w:rsidRDefault="00876065" w:rsidP="00876065">
            <w:pPr>
              <w:rPr>
                <w:rFonts w:ascii="Times New Roman" w:hAnsi="Times New Roman" w:cs="Times New Roman"/>
              </w:rPr>
            </w:pPr>
          </w:p>
          <w:p w14:paraId="78843F3E" w14:textId="7BA9D874" w:rsidR="00876065" w:rsidRPr="00483818" w:rsidRDefault="00876065" w:rsidP="008760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14:paraId="3E9559EB" w14:textId="77777777" w:rsidR="00876065" w:rsidRDefault="00876065" w:rsidP="00876065">
            <w:pPr>
              <w:rPr>
                <w:rFonts w:ascii="Times New Roman" w:hAnsi="Times New Roman" w:cs="Times New Roman"/>
              </w:rPr>
            </w:pPr>
          </w:p>
          <w:p w14:paraId="38DC3D9D" w14:textId="74CBA277" w:rsidR="00876065" w:rsidRPr="00483818" w:rsidRDefault="00876065" w:rsidP="00876065">
            <w:pPr>
              <w:rPr>
                <w:rFonts w:ascii="Times New Roman" w:hAnsi="Times New Roman" w:cs="Times New Roman"/>
              </w:rPr>
            </w:pPr>
          </w:p>
        </w:tc>
      </w:tr>
    </w:tbl>
    <w:p w14:paraId="07355686" w14:textId="77777777"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24451585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095743B2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73CCB5DD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14:paraId="0F69D3F4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69F4E412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p w14:paraId="4C346341" w14:textId="77777777" w:rsidR="00795CB3" w:rsidRPr="00795CB3" w:rsidRDefault="00795CB3" w:rsidP="00795CB3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8460" w:type="dxa"/>
        <w:tblInd w:w="805" w:type="dxa"/>
        <w:tblLook w:val="04A0" w:firstRow="1" w:lastRow="0" w:firstColumn="1" w:lastColumn="0" w:noHBand="0" w:noVBand="1"/>
      </w:tblPr>
      <w:tblGrid>
        <w:gridCol w:w="1882"/>
        <w:gridCol w:w="6578"/>
      </w:tblGrid>
      <w:tr w:rsidR="00795CB3" w:rsidRPr="00483818" w14:paraId="6FE4E012" w14:textId="77777777" w:rsidTr="00795CB3">
        <w:trPr>
          <w:trHeight w:val="316"/>
        </w:trPr>
        <w:tc>
          <w:tcPr>
            <w:tcW w:w="1882" w:type="dxa"/>
          </w:tcPr>
          <w:p w14:paraId="10D08A42" w14:textId="77777777" w:rsidR="00795CB3" w:rsidRPr="00483818" w:rsidRDefault="00795CB3" w:rsidP="00AB37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6578" w:type="dxa"/>
          </w:tcPr>
          <w:p w14:paraId="2B54D10E" w14:textId="77777777" w:rsidR="00795CB3" w:rsidRPr="00483818" w:rsidRDefault="00795CB3" w:rsidP="00AB370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95CB3" w:rsidRPr="00483818" w14:paraId="078663A3" w14:textId="77777777" w:rsidTr="00795CB3">
        <w:tc>
          <w:tcPr>
            <w:tcW w:w="1882" w:type="dxa"/>
          </w:tcPr>
          <w:p w14:paraId="3A751883" w14:textId="77777777" w:rsidR="00795CB3" w:rsidRPr="00483818" w:rsidRDefault="00795CB3" w:rsidP="00AB3703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</w:t>
            </w:r>
            <w:proofErr w:type="spellEnd"/>
            <w:r w:rsidRPr="00483818">
              <w:rPr>
                <w:rFonts w:ascii="Times New Roman" w:hAnsi="Times New Roman" w:cs="Times New Roman"/>
                <w:b/>
                <w:sz w:val="20"/>
              </w:rPr>
              <w:t xml:space="preserve"> e-poçt:</w:t>
            </w:r>
          </w:p>
        </w:tc>
        <w:tc>
          <w:tcPr>
            <w:tcW w:w="6578" w:type="dxa"/>
          </w:tcPr>
          <w:p w14:paraId="393A2ABD" w14:textId="77777777" w:rsidR="00795CB3" w:rsidRPr="00483818" w:rsidRDefault="00795CB3" w:rsidP="00AB3703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xumarmemmedova</w:t>
            </w:r>
            <w:proofErr w:type="spellEnd"/>
            <w:r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795CB3" w:rsidRPr="00483818" w14:paraId="3767F6B3" w14:textId="77777777" w:rsidTr="00795CB3">
        <w:tc>
          <w:tcPr>
            <w:tcW w:w="1882" w:type="dxa"/>
          </w:tcPr>
          <w:p w14:paraId="49A928EC" w14:textId="77777777" w:rsidR="00795CB3" w:rsidRPr="00483818" w:rsidRDefault="00795CB3" w:rsidP="00AB37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78" w:type="dxa"/>
          </w:tcPr>
          <w:p w14:paraId="7993D539" w14:textId="77777777" w:rsidR="00795CB3" w:rsidRPr="00976F80" w:rsidRDefault="00795CB3" w:rsidP="00AB3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xrmemmedova</w:t>
            </w:r>
            <w:r w:rsidRPr="00976F80">
              <w:rPr>
                <w:rFonts w:ascii="Times New Roman" w:hAnsi="Times New Roman" w:cs="Times New Roman"/>
                <w:sz w:val="20"/>
                <w:szCs w:val="20"/>
              </w:rPr>
              <w:t>@gmail.com</w:t>
            </w:r>
          </w:p>
        </w:tc>
      </w:tr>
      <w:tr w:rsidR="00795CB3" w:rsidRPr="00483818" w14:paraId="41C1663D" w14:textId="77777777" w:rsidTr="00795CB3">
        <w:tc>
          <w:tcPr>
            <w:tcW w:w="1882" w:type="dxa"/>
          </w:tcPr>
          <w:p w14:paraId="2A7008C5" w14:textId="77777777" w:rsidR="00795CB3" w:rsidRPr="00483818" w:rsidRDefault="00795CB3" w:rsidP="00AB37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proofErr w:type="spellStart"/>
            <w:r w:rsidRPr="00483818">
              <w:rPr>
                <w:rFonts w:ascii="Times New Roman" w:hAnsi="Times New Roman" w:cs="Times New Roman"/>
                <w:b/>
                <w:sz w:val="20"/>
              </w:rPr>
              <w:t>əhifəsi</w:t>
            </w:r>
            <w:proofErr w:type="spellEnd"/>
            <w:r w:rsidRPr="00483818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6578" w:type="dxa"/>
          </w:tcPr>
          <w:p w14:paraId="270D3BF1" w14:textId="77777777" w:rsidR="00795CB3" w:rsidRPr="00483818" w:rsidRDefault="00795CB3" w:rsidP="00AB370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95CB3" w:rsidRPr="00483818" w14:paraId="44C5BB26" w14:textId="77777777" w:rsidTr="00795CB3">
        <w:tc>
          <w:tcPr>
            <w:tcW w:w="1882" w:type="dxa"/>
          </w:tcPr>
          <w:p w14:paraId="337C1C42" w14:textId="77777777" w:rsidR="00795CB3" w:rsidRPr="00483818" w:rsidRDefault="00795CB3" w:rsidP="00AB37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78" w:type="dxa"/>
          </w:tcPr>
          <w:p w14:paraId="3B54F19C" w14:textId="77777777" w:rsidR="00795CB3" w:rsidRPr="00483818" w:rsidRDefault="00795CB3" w:rsidP="00AB37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+544 08 61 15 00 </w:t>
            </w:r>
          </w:p>
        </w:tc>
      </w:tr>
      <w:tr w:rsidR="00795CB3" w:rsidRPr="00483818" w14:paraId="26B1C7B4" w14:textId="77777777" w:rsidTr="00795CB3">
        <w:tc>
          <w:tcPr>
            <w:tcW w:w="1882" w:type="dxa"/>
          </w:tcPr>
          <w:p w14:paraId="70A97399" w14:textId="77777777" w:rsidR="00795CB3" w:rsidRPr="00483818" w:rsidRDefault="00795CB3" w:rsidP="00AB37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78" w:type="dxa"/>
          </w:tcPr>
          <w:p w14:paraId="2FC4A9C5" w14:textId="77777777" w:rsidR="00795CB3" w:rsidRPr="00483818" w:rsidRDefault="00795CB3" w:rsidP="00AB3703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sz w:val="20"/>
              </w:rPr>
              <w:t xml:space="preserve">060 539 34 55 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   +994 </w:t>
            </w:r>
            <w:r>
              <w:rPr>
                <w:rFonts w:ascii="Times New Roman" w:hAnsi="Times New Roman" w:cs="Times New Roman"/>
                <w:sz w:val="20"/>
              </w:rPr>
              <w:t>55 539 34 55</w:t>
            </w:r>
          </w:p>
        </w:tc>
      </w:tr>
      <w:tr w:rsidR="00795CB3" w:rsidRPr="00483818" w14:paraId="4BED1A8D" w14:textId="77777777" w:rsidTr="00795CB3">
        <w:tc>
          <w:tcPr>
            <w:tcW w:w="1882" w:type="dxa"/>
          </w:tcPr>
          <w:p w14:paraId="0D4715C4" w14:textId="77777777" w:rsidR="00795CB3" w:rsidRPr="00483818" w:rsidRDefault="00795CB3" w:rsidP="00AB37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78" w:type="dxa"/>
          </w:tcPr>
          <w:p w14:paraId="7B1ABDB7" w14:textId="77777777" w:rsidR="00795CB3" w:rsidRPr="00483818" w:rsidRDefault="00795CB3" w:rsidP="00AB3703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0"/>
              </w:rPr>
              <w:t>İstiqlal küçəsi 99,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ev </w:t>
            </w: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</w:tr>
    </w:tbl>
    <w:p w14:paraId="0B304DA2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571EF4AD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14:paraId="07440281" w14:textId="77777777" w:rsidR="00DB646A" w:rsidRPr="00EC5BE9" w:rsidRDefault="00DB646A">
      <w:pPr>
        <w:rPr>
          <w:rFonts w:ascii="Times New Roman" w:hAnsi="Times New Roman" w:cs="Times New Roman"/>
        </w:rPr>
      </w:pPr>
    </w:p>
    <w:sectPr w:rsidR="00DB646A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C2D59"/>
    <w:multiLevelType w:val="hybridMultilevel"/>
    <w:tmpl w:val="757EF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71C1A"/>
    <w:multiLevelType w:val="hybridMultilevel"/>
    <w:tmpl w:val="D5CCA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290618">
    <w:abstractNumId w:val="4"/>
  </w:num>
  <w:num w:numId="2" w16cid:durableId="870997803">
    <w:abstractNumId w:val="1"/>
  </w:num>
  <w:num w:numId="3" w16cid:durableId="1695300602">
    <w:abstractNumId w:val="7"/>
  </w:num>
  <w:num w:numId="4" w16cid:durableId="1874682613">
    <w:abstractNumId w:val="6"/>
  </w:num>
  <w:num w:numId="5" w16cid:durableId="930774962">
    <w:abstractNumId w:val="0"/>
  </w:num>
  <w:num w:numId="6" w16cid:durableId="908998451">
    <w:abstractNumId w:val="8"/>
  </w:num>
  <w:num w:numId="7" w16cid:durableId="1288005738">
    <w:abstractNumId w:val="3"/>
  </w:num>
  <w:num w:numId="8" w16cid:durableId="812479706">
    <w:abstractNumId w:val="2"/>
  </w:num>
  <w:num w:numId="9" w16cid:durableId="19666181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6E"/>
    <w:rsid w:val="000310BA"/>
    <w:rsid w:val="00037685"/>
    <w:rsid w:val="000E7A5E"/>
    <w:rsid w:val="00102A30"/>
    <w:rsid w:val="00124EE8"/>
    <w:rsid w:val="00152DC0"/>
    <w:rsid w:val="00192415"/>
    <w:rsid w:val="001A21E3"/>
    <w:rsid w:val="001B57A7"/>
    <w:rsid w:val="001D4BD7"/>
    <w:rsid w:val="001F3CA1"/>
    <w:rsid w:val="0021617E"/>
    <w:rsid w:val="00240B8C"/>
    <w:rsid w:val="002545F3"/>
    <w:rsid w:val="002E2B6E"/>
    <w:rsid w:val="002F65C2"/>
    <w:rsid w:val="00305C8A"/>
    <w:rsid w:val="003305C6"/>
    <w:rsid w:val="00361238"/>
    <w:rsid w:val="00372940"/>
    <w:rsid w:val="003837B6"/>
    <w:rsid w:val="0038437E"/>
    <w:rsid w:val="003D1BC5"/>
    <w:rsid w:val="00431D86"/>
    <w:rsid w:val="00453B6F"/>
    <w:rsid w:val="00472C00"/>
    <w:rsid w:val="00480A63"/>
    <w:rsid w:val="00482EDB"/>
    <w:rsid w:val="00483818"/>
    <w:rsid w:val="00491ECC"/>
    <w:rsid w:val="004B7888"/>
    <w:rsid w:val="004E0C5D"/>
    <w:rsid w:val="00506477"/>
    <w:rsid w:val="0051563B"/>
    <w:rsid w:val="005159F0"/>
    <w:rsid w:val="0055146C"/>
    <w:rsid w:val="00580964"/>
    <w:rsid w:val="00596B37"/>
    <w:rsid w:val="005A45F2"/>
    <w:rsid w:val="005B7784"/>
    <w:rsid w:val="005B7FD1"/>
    <w:rsid w:val="005E32ED"/>
    <w:rsid w:val="0063737F"/>
    <w:rsid w:val="0065288E"/>
    <w:rsid w:val="006A72E2"/>
    <w:rsid w:val="006B4083"/>
    <w:rsid w:val="00781232"/>
    <w:rsid w:val="00795CB3"/>
    <w:rsid w:val="007F3662"/>
    <w:rsid w:val="00824F76"/>
    <w:rsid w:val="0084367E"/>
    <w:rsid w:val="00847CC1"/>
    <w:rsid w:val="0086761C"/>
    <w:rsid w:val="00867F81"/>
    <w:rsid w:val="00871443"/>
    <w:rsid w:val="00876065"/>
    <w:rsid w:val="00927474"/>
    <w:rsid w:val="00950AA6"/>
    <w:rsid w:val="00976F80"/>
    <w:rsid w:val="009928AE"/>
    <w:rsid w:val="00995F95"/>
    <w:rsid w:val="00A011E2"/>
    <w:rsid w:val="00A54B52"/>
    <w:rsid w:val="00A74857"/>
    <w:rsid w:val="00A87A7B"/>
    <w:rsid w:val="00AA1DC1"/>
    <w:rsid w:val="00AA35BB"/>
    <w:rsid w:val="00AC0B0D"/>
    <w:rsid w:val="00B55690"/>
    <w:rsid w:val="00B95EDE"/>
    <w:rsid w:val="00BA363D"/>
    <w:rsid w:val="00C0723F"/>
    <w:rsid w:val="00C51199"/>
    <w:rsid w:val="00D85C1F"/>
    <w:rsid w:val="00DB646A"/>
    <w:rsid w:val="00E0137F"/>
    <w:rsid w:val="00E4300C"/>
    <w:rsid w:val="00E6519F"/>
    <w:rsid w:val="00E76E36"/>
    <w:rsid w:val="00E9083A"/>
    <w:rsid w:val="00E96AE0"/>
    <w:rsid w:val="00EC5BE9"/>
    <w:rsid w:val="00F50FED"/>
    <w:rsid w:val="00FC69B3"/>
    <w:rsid w:val="00FF1278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9ED27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519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05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umarmemmedova@ndu.edu.az" TargetMode="Externa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10" Type="http://schemas.openxmlformats.org/officeDocument/2006/relationships/hyperlink" Target="https://orcid.org/0000-0003-2892-297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scholar.google.com/citations?user=qlgUjhgAAAAJ&amp;hl=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Shahla Shiraliyeva</cp:lastModifiedBy>
  <cp:revision>2</cp:revision>
  <cp:lastPrinted>2024-10-14T14:57:00Z</cp:lastPrinted>
  <dcterms:created xsi:type="dcterms:W3CDTF">2025-04-02T11:45:00Z</dcterms:created>
  <dcterms:modified xsi:type="dcterms:W3CDTF">2025-04-02T11:45:00Z</dcterms:modified>
</cp:coreProperties>
</file>