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694" w:rsidRDefault="00AA3694" w:rsidP="00AA3694">
      <w:pPr>
        <w:ind w:right="-1277"/>
        <w:jc w:val="center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2F7812">
        <w:rPr>
          <w:rFonts w:ascii="Times New Roman" w:hAnsi="Times New Roman" w:cs="Times New Roman"/>
          <w:b/>
          <w:color w:val="FF0000"/>
          <w:sz w:val="24"/>
          <w:szCs w:val="24"/>
          <w:lang w:val="az-Latn-AZ"/>
        </w:rPr>
        <w:t xml:space="preserve">Cədvəl 6. </w:t>
      </w:r>
      <w:r w:rsidRPr="002F7812">
        <w:rPr>
          <w:rFonts w:ascii="Times New Roman" w:hAnsi="Times New Roman" w:cs="Times New Roman"/>
          <w:b/>
          <w:sz w:val="24"/>
          <w:szCs w:val="24"/>
          <w:lang w:val="az-Latn-AZ"/>
        </w:rPr>
        <w:t>KAFEDRA ƏMƏKDAŞLARININ ELMMETRİK BAZALARA QEYDİYYATI</w:t>
      </w:r>
    </w:p>
    <w:tbl>
      <w:tblPr>
        <w:tblpPr w:leftFromText="180" w:rightFromText="180" w:vertAnchor="text" w:tblpX="-1003" w:tblpY="1"/>
        <w:tblOverlap w:val="never"/>
        <w:tblW w:w="11472" w:type="dxa"/>
        <w:shd w:val="clear" w:color="auto" w:fill="EDEDED" w:themeFill="accent3" w:themeFillTint="33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"/>
        <w:gridCol w:w="1275"/>
        <w:gridCol w:w="1985"/>
        <w:gridCol w:w="1416"/>
        <w:gridCol w:w="1312"/>
        <w:gridCol w:w="1843"/>
        <w:gridCol w:w="1099"/>
        <w:gridCol w:w="644"/>
        <w:gridCol w:w="1422"/>
        <w:gridCol w:w="60"/>
      </w:tblGrid>
      <w:tr w:rsidR="00AA3694" w:rsidRPr="00441530" w:rsidTr="00AA3694">
        <w:trPr>
          <w:gridAfter w:val="1"/>
          <w:wAfter w:w="60" w:type="dxa"/>
          <w:trHeight w:val="373"/>
        </w:trPr>
        <w:tc>
          <w:tcPr>
            <w:tcW w:w="416" w:type="dxa"/>
            <w:vMerge w:val="restart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sn</w:t>
            </w:r>
          </w:p>
        </w:tc>
        <w:tc>
          <w:tcPr>
            <w:tcW w:w="1275" w:type="dxa"/>
            <w:vMerge w:val="restart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Soyadı, adı, atasının adı</w:t>
            </w:r>
          </w:p>
        </w:tc>
        <w:tc>
          <w:tcPr>
            <w:tcW w:w="9721" w:type="dxa"/>
            <w:gridSpan w:val="7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tabs>
                <w:tab w:val="left" w:pos="1190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B</w:t>
            </w:r>
            <w:r w:rsidRPr="004415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azalara qeydiyyat</w:t>
            </w:r>
          </w:p>
        </w:tc>
      </w:tr>
      <w:tr w:rsidR="00AA3694" w:rsidRPr="00441530" w:rsidTr="00AA3694">
        <w:trPr>
          <w:trHeight w:val="418"/>
        </w:trPr>
        <w:tc>
          <w:tcPr>
            <w:tcW w:w="416" w:type="dxa"/>
            <w:vMerge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vAlign w:val="center"/>
            <w:hideMark/>
          </w:tcPr>
          <w:p w:rsidR="00AA3694" w:rsidRPr="00441530" w:rsidRDefault="00AA3694" w:rsidP="00AA3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vAlign w:val="center"/>
            <w:hideMark/>
          </w:tcPr>
          <w:p w:rsidR="00AA3694" w:rsidRPr="00441530" w:rsidRDefault="00AA3694" w:rsidP="00AA36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Orcid Id</w:t>
            </w:r>
          </w:p>
        </w:tc>
        <w:tc>
          <w:tcPr>
            <w:tcW w:w="1416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VoS Id</w:t>
            </w:r>
          </w:p>
        </w:tc>
        <w:tc>
          <w:tcPr>
            <w:tcW w:w="1312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Scopus Id</w:t>
            </w:r>
          </w:p>
        </w:tc>
        <w:tc>
          <w:tcPr>
            <w:tcW w:w="1843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Google scholar Id</w:t>
            </w:r>
          </w:p>
        </w:tc>
        <w:tc>
          <w:tcPr>
            <w:tcW w:w="1099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Research</w:t>
            </w:r>
          </w:p>
          <w:p w:rsidR="00AA3694" w:rsidRPr="00441530" w:rsidRDefault="00AA3694" w:rsidP="00AA369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Gate Id</w:t>
            </w:r>
          </w:p>
        </w:tc>
        <w:tc>
          <w:tcPr>
            <w:tcW w:w="644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PubMed Id</w:t>
            </w:r>
          </w:p>
        </w:tc>
        <w:tc>
          <w:tcPr>
            <w:tcW w:w="1482" w:type="dxa"/>
            <w:gridSpan w:val="2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tabs>
                <w:tab w:val="left" w:pos="986"/>
              </w:tabs>
              <w:spacing w:after="0" w:line="240" w:lineRule="auto"/>
              <w:ind w:left="-120" w:right="-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az-Latn-AZ"/>
              </w:rPr>
              <w:t>Akademia.edu</w:t>
            </w:r>
          </w:p>
        </w:tc>
      </w:tr>
      <w:tr w:rsidR="00AA3694" w:rsidRPr="00441530" w:rsidTr="00AA3694">
        <w:trPr>
          <w:trHeight w:val="369"/>
        </w:trPr>
        <w:tc>
          <w:tcPr>
            <w:tcW w:w="416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A3694" w:rsidRPr="00441530" w:rsidRDefault="00AA3694" w:rsidP="00AA369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530">
              <w:rPr>
                <w:rFonts w:ascii="Times New Roman" w:hAnsi="Times New Roman" w:cs="Times New Roman"/>
                <w:b/>
                <w:sz w:val="24"/>
                <w:szCs w:val="24"/>
                <w:lang w:val="az-Latn-AZ"/>
              </w:rPr>
              <w:t>1</w:t>
            </w:r>
          </w:p>
        </w:tc>
        <w:tc>
          <w:tcPr>
            <w:tcW w:w="1275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Pr="002E0A5D" w:rsidRDefault="00AA3694" w:rsidP="00AA36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0A5D">
              <w:rPr>
                <w:rFonts w:ascii="Times New Roman" w:hAnsi="Times New Roman" w:cs="Times New Roman"/>
                <w:sz w:val="24"/>
                <w:szCs w:val="24"/>
              </w:rPr>
              <w:t>Zeynalov</w:t>
            </w:r>
            <w:proofErr w:type="spellEnd"/>
            <w:r w:rsidRPr="002E0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0A5D">
              <w:rPr>
                <w:rFonts w:ascii="Times New Roman" w:hAnsi="Times New Roman" w:cs="Times New Roman"/>
                <w:sz w:val="24"/>
                <w:szCs w:val="24"/>
              </w:rPr>
              <w:t>Cavanşir</w:t>
            </w:r>
            <w:proofErr w:type="spellEnd"/>
            <w:r w:rsidRPr="002E0A5D">
              <w:rPr>
                <w:rFonts w:ascii="Times New Roman" w:hAnsi="Times New Roman" w:cs="Times New Roman"/>
                <w:sz w:val="24"/>
                <w:szCs w:val="24"/>
              </w:rPr>
              <w:t xml:space="preserve"> İbrahim </w:t>
            </w:r>
            <w:proofErr w:type="spellStart"/>
            <w:r w:rsidRPr="002E0A5D">
              <w:rPr>
                <w:rFonts w:ascii="Times New Roman" w:hAnsi="Times New Roman" w:cs="Times New Roman"/>
                <w:sz w:val="24"/>
                <w:szCs w:val="24"/>
              </w:rPr>
              <w:t>oğlu</w:t>
            </w:r>
            <w:proofErr w:type="spellEnd"/>
          </w:p>
        </w:tc>
        <w:tc>
          <w:tcPr>
            <w:tcW w:w="1985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Pr="00C63008" w:rsidRDefault="00AA3694" w:rsidP="00AA3694">
            <w:pPr>
              <w:pStyle w:val="auto-style48"/>
              <w:shd w:val="clear" w:color="auto" w:fill="FFFFFF"/>
              <w:spacing w:before="0" w:beforeAutospacing="0" w:after="0" w:afterAutospacing="0"/>
              <w:rPr>
                <w:sz w:val="20"/>
              </w:rPr>
            </w:pPr>
            <w:r w:rsidRPr="00AA301D">
              <w:rPr>
                <w:sz w:val="20"/>
              </w:rPr>
              <w:t>https://orcid.org/</w:t>
            </w:r>
            <w:r>
              <w:rPr>
                <w:sz w:val="20"/>
              </w:rPr>
              <w:t>0009-0008-9661-2330</w:t>
            </w:r>
          </w:p>
        </w:tc>
        <w:tc>
          <w:tcPr>
            <w:tcW w:w="1416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Pr="00C63008" w:rsidRDefault="00AA3694" w:rsidP="00AA369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5259EB">
              <w:rPr>
                <w:rFonts w:ascii="Times New Roman" w:hAnsi="Times New Roman" w:cs="Times New Roman"/>
                <w:sz w:val="20"/>
              </w:rPr>
              <w:t>https://www.webofscience.com/wos/author/record/KXN-6738-2024</w:t>
            </w:r>
          </w:p>
        </w:tc>
        <w:tc>
          <w:tcPr>
            <w:tcW w:w="1312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Pr="00137846" w:rsidRDefault="00AA3694" w:rsidP="00AA3694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https://www.scopus.com/serch/form.uri?display=basic#basic</w:t>
            </w:r>
          </w:p>
        </w:tc>
        <w:tc>
          <w:tcPr>
            <w:tcW w:w="1843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Pr="00C73F6D" w:rsidRDefault="00AA3694" w:rsidP="00AA3694">
            <w:pPr>
              <w:jc w:val="center"/>
            </w:pPr>
            <w:r w:rsidRPr="00AB1E49">
              <w:t>https://scholar.google.com/citations?</w:t>
            </w:r>
            <w:r>
              <w:t>user=19_rAosAAAAJ&amp;HL=tr</w:t>
            </w:r>
          </w:p>
        </w:tc>
        <w:tc>
          <w:tcPr>
            <w:tcW w:w="1099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Default="00AA3694" w:rsidP="00AA3694">
            <w:pPr>
              <w:rPr>
                <w:lang w:val="az-Latn-AZ"/>
              </w:rPr>
            </w:pPr>
            <w:r w:rsidRPr="002C3FA6">
              <w:rPr>
                <w:lang w:val="az-Latn-AZ"/>
              </w:rPr>
              <w:t>https://www.researchgate.net/profile/</w:t>
            </w:r>
            <w:r>
              <w:rPr>
                <w:lang w:val="az-Latn-AZ"/>
              </w:rPr>
              <w:t>Ci-Zeynalov</w:t>
            </w:r>
          </w:p>
          <w:p w:rsidR="00AA3694" w:rsidRPr="00B13229" w:rsidRDefault="00AA3694" w:rsidP="00AA3694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  <w:lang w:val="az-Latn-AZ"/>
              </w:rPr>
            </w:pPr>
          </w:p>
        </w:tc>
        <w:tc>
          <w:tcPr>
            <w:tcW w:w="644" w:type="dxa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Pr="00137846" w:rsidRDefault="00AA3694" w:rsidP="00AA3694">
            <w:pPr>
              <w:jc w:val="center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482" w:type="dxa"/>
            <w:gridSpan w:val="2"/>
            <w:tcBorders>
              <w:top w:val="single" w:sz="8" w:space="0" w:color="A35DD1"/>
              <w:left w:val="single" w:sz="8" w:space="0" w:color="A35DD1"/>
              <w:bottom w:val="single" w:sz="8" w:space="0" w:color="A35DD1"/>
              <w:right w:val="single" w:sz="8" w:space="0" w:color="A35DD1"/>
            </w:tcBorders>
            <w:shd w:val="clear" w:color="auto" w:fill="EDEDED" w:themeFill="accent3" w:themeFillTint="3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A3694" w:rsidRPr="00137846" w:rsidRDefault="00AA3694" w:rsidP="00AA3694">
            <w:pPr>
              <w:tabs>
                <w:tab w:val="left" w:pos="2401"/>
              </w:tabs>
              <w:rPr>
                <w:rFonts w:ascii="Times New Roman" w:hAnsi="Times New Roman" w:cs="Times New Roman"/>
                <w:sz w:val="20"/>
                <w:highlight w:val="yellow"/>
              </w:rPr>
            </w:pPr>
            <w:r w:rsidRPr="00214876">
              <w:rPr>
                <w:sz w:val="20"/>
              </w:rPr>
              <w:t>https://independent.academia.edu/</w:t>
            </w:r>
            <w:r>
              <w:rPr>
                <w:sz w:val="20"/>
              </w:rPr>
              <w:t>ZeynalovCavanşir</w:t>
            </w:r>
          </w:p>
        </w:tc>
      </w:tr>
    </w:tbl>
    <w:p w:rsidR="00043113" w:rsidRDefault="00043113">
      <w:bookmarkStart w:id="0" w:name="_GoBack"/>
      <w:bookmarkEnd w:id="0"/>
    </w:p>
    <w:sectPr w:rsidR="00043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B9"/>
    <w:rsid w:val="00043113"/>
    <w:rsid w:val="001072B9"/>
    <w:rsid w:val="00AA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8B85BD-2F52-4A80-80ED-FEA5B685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6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o-style48">
    <w:name w:val="auto-style48"/>
    <w:basedOn w:val="Normal"/>
    <w:rsid w:val="00AA3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Fidan Əsgərzadə</dc:creator>
  <cp:keywords/>
  <dc:description/>
  <cp:lastModifiedBy>Fidan Əsgərzadə</cp:lastModifiedBy>
  <cp:revision>2</cp:revision>
  <dcterms:created xsi:type="dcterms:W3CDTF">2025-03-05T09:03:00Z</dcterms:created>
  <dcterms:modified xsi:type="dcterms:W3CDTF">2025-03-05T09:03:00Z</dcterms:modified>
</cp:coreProperties>
</file>