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21"/>
        <w:tblW w:w="98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662"/>
        <w:gridCol w:w="1253"/>
        <w:gridCol w:w="1751"/>
      </w:tblGrid>
      <w:tr w:rsidR="00DF28D8" w:rsidRPr="00121BCB" w:rsidTr="007E7CF2">
        <w:trPr>
          <w:trHeight w:val="368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B92291" wp14:editId="076FC5C2">
                      <wp:extent cx="304800" cy="304800"/>
                      <wp:effectExtent l="0" t="0" r="0" b="0"/>
                      <wp:docPr id="3" name="Rectangle 3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28D8" w:rsidRDefault="00DF28D8" w:rsidP="00DF28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B92291" id="Rectangle 3" o:spid="_x0000_s1026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d+6gIAAA0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FXt37qAgAADQYAAA4AAAAAAAAA&#10;AAAAAAAALgIAAGRycy9lMm9Eb2MueG1sUEsBAi0AFAAGAAgAAAAhAEyg6SzYAAAAAwEAAA8AAAAA&#10;AAAAAAAAAAAARAUAAGRycy9kb3ducmV2LnhtbFBLBQYAAAAABAAEAPMAAABJBgAAAAA=&#10;" filled="f" stroked="f">
                      <o:lock v:ext="edit" aspectratio="t"/>
                      <v:textbox>
                        <w:txbxContent>
                          <w:p w:rsidR="00DF28D8" w:rsidRDefault="00DF28D8" w:rsidP="00DF28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0255FA" wp14:editId="02A941FF">
                      <wp:extent cx="304800" cy="304800"/>
                      <wp:effectExtent l="0" t="0" r="0" b="0"/>
                      <wp:docPr id="2" name="Rectangle 2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28D8" w:rsidRDefault="00DF28D8" w:rsidP="00DF28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0255FA" id="Rectangle 2" o:spid="_x0000_s1027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ZZ7QIAABQ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klFlntAgAAF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v:textbox>
                        <w:txbxContent>
                          <w:p w:rsidR="00DF28D8" w:rsidRDefault="00DF28D8" w:rsidP="00DF28D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F0A3EE3" wp14:editId="071B4EE1">
                  <wp:extent cx="1762125" cy="1928495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LQA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51249" cy="2026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rPr>
                <w:sz w:val="24"/>
                <w:szCs w:val="24"/>
              </w:rPr>
            </w:pPr>
            <w:proofErr w:type="spellStart"/>
            <w:r w:rsidRPr="00121BCB">
              <w:t>Dos.dr</w:t>
            </w:r>
            <w:proofErr w:type="spellEnd"/>
            <w:r w:rsidRPr="00121BCB"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İlqar Kəngərli</w:t>
            </w:r>
          </w:p>
          <w:p w:rsidR="00DF28D8" w:rsidRPr="00121BCB" w:rsidRDefault="00DF28D8" w:rsidP="007E7CF2">
            <w:pPr>
              <w:rPr>
                <w:sz w:val="24"/>
                <w:szCs w:val="24"/>
              </w:rPr>
            </w:pPr>
            <w:proofErr w:type="spellStart"/>
            <w:r w:rsidRPr="00121BCB">
              <w:rPr>
                <w:color w:val="808080"/>
              </w:rPr>
              <w:t>Müəllim</w:t>
            </w:r>
            <w:proofErr w:type="spellEnd"/>
          </w:p>
          <w:p w:rsidR="00DF28D8" w:rsidRDefault="00D05982" w:rsidP="007E7CF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hyperlink r:id="rId6" w:history="1">
              <w:r w:rsidR="00DF28D8" w:rsidRPr="00552C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az-Latn-AZ"/>
                </w:rPr>
                <w:t>ilqarkengerli@ndu.edu.az</w:t>
              </w:r>
            </w:hyperlink>
          </w:p>
          <w:p w:rsidR="00DF28D8" w:rsidRPr="00121BCB" w:rsidRDefault="00DF28D8" w:rsidP="007E7CF2">
            <w:pPr>
              <w:rPr>
                <w:sz w:val="24"/>
                <w:szCs w:val="24"/>
              </w:rPr>
            </w:pPr>
            <w:r w:rsidRPr="00121BCB">
              <w:rPr>
                <w:color w:val="808080"/>
              </w:rPr>
              <w:t xml:space="preserve"> +994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050-510-98-00</w:t>
            </w:r>
          </w:p>
          <w:p w:rsidR="00DF28D8" w:rsidRPr="00121BCB" w:rsidRDefault="00DF28D8" w:rsidP="007E7CF2">
            <w:pPr>
              <w:rPr>
                <w:sz w:val="24"/>
                <w:szCs w:val="24"/>
              </w:rPr>
            </w:pPr>
            <w:r w:rsidRPr="00121BCB">
              <w:rPr>
                <w:color w:val="808080"/>
              </w:rPr>
              <w:t xml:space="preserve">+994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10.01.1955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rPr>
                <w:sz w:val="24"/>
                <w:szCs w:val="24"/>
              </w:rPr>
            </w:pPr>
            <w:r w:rsidRPr="00121BCB">
              <w:rPr>
                <w:color w:val="002060"/>
                <w:sz w:val="16"/>
                <w:szCs w:val="16"/>
              </w:rPr>
              <w:t>TƏHSİL HAQQINDA MƏLUMAT</w:t>
            </w:r>
          </w:p>
          <w:p w:rsidR="00DF28D8" w:rsidRPr="00121BCB" w:rsidRDefault="00DF28D8" w:rsidP="007E7CF2">
            <w:pPr>
              <w:rPr>
                <w:color w:val="000000"/>
                <w:sz w:val="16"/>
                <w:szCs w:val="16"/>
              </w:rPr>
            </w:pPr>
          </w:p>
          <w:p w:rsidR="00F34950" w:rsidRDefault="00F34950" w:rsidP="00F349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1972-1976</w:t>
            </w:r>
          </w:p>
          <w:p w:rsidR="00DF28D8" w:rsidRPr="00121BCB" w:rsidRDefault="00DF28D8" w:rsidP="007E7CF2">
            <w:pPr>
              <w:rPr>
                <w:color w:val="000000"/>
                <w:sz w:val="16"/>
                <w:szCs w:val="16"/>
              </w:rPr>
            </w:pPr>
            <w:r w:rsidRPr="00121BCB">
              <w:rPr>
                <w:color w:val="000000"/>
                <w:sz w:val="16"/>
                <w:szCs w:val="16"/>
              </w:rPr>
              <w:t xml:space="preserve">-Ali </w:t>
            </w:r>
            <w:proofErr w:type="spellStart"/>
            <w:r w:rsidRPr="00121BCB">
              <w:rPr>
                <w:color w:val="000000"/>
                <w:sz w:val="16"/>
                <w:szCs w:val="16"/>
              </w:rPr>
              <w:t>təhsil</w:t>
            </w:r>
            <w:proofErr w:type="spellEnd"/>
          </w:p>
          <w:p w:rsidR="00F34950" w:rsidRDefault="00F34950" w:rsidP="00F349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1977-1980</w:t>
            </w:r>
          </w:p>
          <w:p w:rsidR="00DF28D8" w:rsidRPr="00121BCB" w:rsidRDefault="00DF28D8" w:rsidP="007E7CF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21BCB">
              <w:rPr>
                <w:color w:val="000000"/>
                <w:sz w:val="16"/>
                <w:szCs w:val="16"/>
              </w:rPr>
              <w:t>Dissertant</w:t>
            </w:r>
            <w:proofErr w:type="spellEnd"/>
          </w:p>
          <w:p w:rsidR="00DF28D8" w:rsidRPr="00121BCB" w:rsidRDefault="00DF28D8" w:rsidP="007E7CF2">
            <w:proofErr w:type="spellStart"/>
            <w:r w:rsidRPr="00121BCB">
              <w:t>Naxçıvan</w:t>
            </w:r>
            <w:proofErr w:type="spellEnd"/>
            <w:r w:rsidRPr="00121BCB">
              <w:t xml:space="preserve"> </w:t>
            </w:r>
            <w:proofErr w:type="spellStart"/>
            <w:r w:rsidRPr="00121BCB">
              <w:t>Dövlət</w:t>
            </w:r>
            <w:proofErr w:type="spellEnd"/>
            <w:r w:rsidRPr="00121BCB">
              <w:t xml:space="preserve"> </w:t>
            </w:r>
            <w:proofErr w:type="spellStart"/>
            <w:r w:rsidRPr="00121BCB">
              <w:t>Universiteti</w:t>
            </w:r>
            <w:proofErr w:type="spellEnd"/>
          </w:p>
          <w:p w:rsidR="00DF28D8" w:rsidRPr="00121BCB" w:rsidRDefault="00DF28D8" w:rsidP="007E7CF2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2013-Dosent</w:t>
            </w:r>
          </w:p>
          <w:p w:rsidR="00DF28D8" w:rsidRPr="00121BCB" w:rsidRDefault="00DF28D8" w:rsidP="007E7CF2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TƏDQİQAT SAHƏLƏRİ</w:t>
            </w:r>
          </w:p>
          <w:p w:rsidR="00DF28D8" w:rsidRPr="00121BCB" w:rsidRDefault="00DF28D8" w:rsidP="007E7CF2">
            <w:pPr>
              <w:rPr>
                <w:sz w:val="24"/>
                <w:szCs w:val="24"/>
              </w:rPr>
            </w:pPr>
          </w:p>
          <w:p w:rsidR="00DF28D8" w:rsidRPr="00121BCB" w:rsidRDefault="00F34950" w:rsidP="007E7CF2">
            <w:pPr>
              <w:rPr>
                <w:sz w:val="24"/>
                <w:szCs w:val="24"/>
              </w:rPr>
            </w:pPr>
            <w:proofErr w:type="spellStart"/>
            <w:r>
              <w:t>Kəngərlilərin</w:t>
            </w:r>
            <w:proofErr w:type="spellEnd"/>
            <w:r>
              <w:t xml:space="preserve"> </w:t>
            </w:r>
            <w:proofErr w:type="spellStart"/>
            <w:r>
              <w:t>tarixi</w:t>
            </w:r>
            <w:proofErr w:type="spellEnd"/>
          </w:p>
        </w:tc>
      </w:tr>
      <w:tr w:rsidR="00DF28D8" w:rsidRPr="00121BCB" w:rsidTr="007E7CF2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rPr>
                <w:sz w:val="24"/>
                <w:szCs w:val="24"/>
              </w:rPr>
            </w:pPr>
            <w:r w:rsidRPr="00121BCB">
              <w:rPr>
                <w:color w:val="000000"/>
              </w:rPr>
              <w:t xml:space="preserve">                        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rPr>
                <w:sz w:val="24"/>
                <w:szCs w:val="24"/>
              </w:rPr>
            </w:pPr>
            <w:proofErr w:type="spellStart"/>
            <w:r w:rsidRPr="00121BCB">
              <w:rPr>
                <w:color w:val="FF0000"/>
              </w:rPr>
              <w:t>Veb</w:t>
            </w:r>
            <w:proofErr w:type="spellEnd"/>
            <w:r w:rsidRPr="00121BCB">
              <w:rPr>
                <w:color w:val="FF0000"/>
              </w:rPr>
              <w:t xml:space="preserve"> </w:t>
            </w:r>
            <w:proofErr w:type="spellStart"/>
            <w:r w:rsidRPr="00121BCB">
              <w:rPr>
                <w:color w:val="FF0000"/>
              </w:rPr>
              <w:t>səhifəyə</w:t>
            </w:r>
            <w:proofErr w:type="spellEnd"/>
            <w:r w:rsidRPr="00121BCB">
              <w:rPr>
                <w:color w:val="FF0000"/>
              </w:rPr>
              <w:t xml:space="preserve"> </w:t>
            </w:r>
            <w:proofErr w:type="spellStart"/>
            <w:r w:rsidRPr="00121BCB">
              <w:rPr>
                <w:color w:val="FF0000"/>
              </w:rPr>
              <w:t>keçid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rPr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8D8" w:rsidRDefault="00DF28D8" w:rsidP="00DF28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8D8" w:rsidRPr="00121BCB" w:rsidRDefault="00DF28D8" w:rsidP="00DF28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9135"/>
      </w:tblGrid>
      <w:tr w:rsidR="00DF28D8" w:rsidRPr="00121BCB" w:rsidTr="007E7CF2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FF3EBF" w:rsidRDefault="00FF3EBF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EB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https://orcid.org/0009-0008-8169-5276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FF3EBF" w:rsidRDefault="00FF3EBF" w:rsidP="0031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EB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https://www.webofscience.com/wos/author/record/KHD-8720-2024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FF3EBF" w:rsidRDefault="00FF3EBF" w:rsidP="00310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EB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https://scholar.google.com/scholar?hl=tr&amp;as_sdt=0%2C5&amp;q=K%C9%99ng%C9%99rli+%C4%B0lqar&amp;btnG=</w:t>
            </w:r>
          </w:p>
        </w:tc>
      </w:tr>
    </w:tbl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3B8E9F1C" wp14:editId="697AB768">
                <wp:extent cx="304800" cy="304800"/>
                <wp:effectExtent l="0" t="0" r="0" b="0"/>
                <wp:docPr id="1" name="Rectangle 1" descr="blob:https://web.whatsapp.com/9ddbb0ab-bca9-4347-926f-f3c3e3779af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CF2D5" id="Rectangle 1" o:spid="_x0000_s1026" alt="blob:https://web.whatsapp.com/9ddbb0ab-bca9-4347-926f-f3c3e3779a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9gsNau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DF28D8" w:rsidRPr="00121BCB" w:rsidRDefault="00DF28D8" w:rsidP="00DF28D8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ÜMUMİ MƏLUMATLAR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538"/>
        <w:gridCol w:w="4261"/>
      </w:tblGrid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metriklər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Nəşr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sayı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 w:rsidR="00F57FF2">
              <w:rPr>
                <w:rFonts w:ascii="Times New Roman" w:eastAsia="Times New Roman" w:hAnsi="Times New Roman" w:cs="Times New Roman"/>
                <w:color w:val="808080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(Google scholar):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(Google scholar): 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Dərslik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(Scopus):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(Scopus): 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Monoqrafiya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(Web of science):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(Web of science): 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Dərs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metodik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vəsait:</w:t>
            </w:r>
            <w:r w:rsidR="00F57FF2">
              <w:rPr>
                <w:rFonts w:ascii="Times New Roman" w:eastAsia="Times New Roman" w:hAnsi="Times New Roman" w:cs="Times New Roman"/>
                <w:color w:val="80808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Qrant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Jurnal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redaktorluğu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Məqalə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tezis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 w:rsidR="00F57FF2">
              <w:rPr>
                <w:rFonts w:ascii="Times New Roman" w:eastAsia="Times New Roman" w:hAnsi="Times New Roman" w:cs="Times New Roman"/>
                <w:color w:val="80808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Patent: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Hakimlik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</w:tbl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F28D8" w:rsidRPr="00121BCB" w:rsidTr="007E7CF2"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BMT-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nin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Dayanıqlı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İnkişaf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Məqsədlərinə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töhfə</w:t>
            </w:r>
            <w:proofErr w:type="spellEnd"/>
          </w:p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8912"/>
            </w:tblGrid>
            <w:tr w:rsidR="00DF28D8" w:rsidRPr="00121BCB" w:rsidTr="007E7CF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28D8" w:rsidRPr="00121BCB" w:rsidRDefault="00DF28D8" w:rsidP="007E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28D8" w:rsidRPr="00121BCB" w:rsidRDefault="00D05982" w:rsidP="007E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DF28D8" w:rsidRPr="00121BCB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DF28D8" w:rsidRPr="00121BCB" w:rsidTr="007E7CF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28D8" w:rsidRPr="00121BCB" w:rsidRDefault="00DF28D8" w:rsidP="007E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28D8" w:rsidRPr="00121BCB" w:rsidRDefault="00DF28D8" w:rsidP="007E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8D8" w:rsidRPr="00121BCB" w:rsidTr="007E7CF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28D8" w:rsidRPr="00121BCB" w:rsidRDefault="00DF28D8" w:rsidP="007E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28D8" w:rsidRPr="00121BCB" w:rsidRDefault="00DF28D8" w:rsidP="007E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28D8" w:rsidRPr="00121BCB" w:rsidTr="007E7CF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28D8" w:rsidRPr="00121BCB" w:rsidRDefault="00DF28D8" w:rsidP="007E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28D8" w:rsidRPr="00121BCB" w:rsidRDefault="00DF28D8" w:rsidP="007E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5250"/>
      </w:tblGrid>
      <w:tr w:rsidR="00DF28D8" w:rsidRPr="00121BCB" w:rsidTr="007E7CF2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Əlaqə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İnstitusional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9C38ED" w:rsidRDefault="00D05982" w:rsidP="009C38ED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hyperlink r:id="rId8" w:history="1">
              <w:r w:rsidR="009C38ED" w:rsidRPr="00552C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az-Latn-AZ"/>
                </w:rPr>
                <w:t>ilqarkengerli@ndu.edu.az</w:t>
              </w:r>
            </w:hyperlink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Digər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9C38ED" w:rsidRDefault="00D05982" w:rsidP="009C38ED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hyperlink r:id="rId9" w:history="1">
              <w:r w:rsidR="009C38ED" w:rsidRPr="00552C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az-Latn-AZ"/>
                </w:rPr>
                <w:t>ilqarkengerli@ndu.edu.az</w:t>
              </w:r>
            </w:hyperlink>
            <w:r w:rsidR="009C38E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hyperlink r:id="rId10" w:history="1">
              <w:r w:rsidR="009C38ED" w:rsidRPr="00552C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az-Latn-AZ"/>
                </w:rPr>
                <w:t>ilqarkengerli@ndu.edu.az</w:t>
              </w:r>
            </w:hyperlink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Web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səhifəsi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9C38ED" w:rsidRDefault="00DF28D8" w:rsidP="009C38ED">
            <w:pPr>
              <w:rPr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+994 </w:t>
            </w:r>
            <w:r w:rsidR="009C38E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050-510-98-00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 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ünvanı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9C38ED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şəhəri</w:t>
            </w:r>
            <w:proofErr w:type="spellEnd"/>
          </w:p>
        </w:tc>
      </w:tr>
    </w:tbl>
    <w:p w:rsidR="00DF28D8" w:rsidRPr="00121BCB" w:rsidRDefault="00DF28D8" w:rsidP="00DF28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DF28D8" w:rsidRPr="00121BCB" w:rsidRDefault="00DF28D8" w:rsidP="00DF28D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TƏDQİQAT SAHƏLƏRİ</w:t>
      </w:r>
    </w:p>
    <w:p w:rsidR="00DF28D8" w:rsidRPr="00121BCB" w:rsidRDefault="009C38ED" w:rsidP="00DF28D8">
      <w:pPr>
        <w:pBdr>
          <w:bottom w:val="single" w:sz="12" w:space="1" w:color="000000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Kəngərlilərin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tarixi</w:t>
      </w:r>
      <w:proofErr w:type="spellEnd"/>
    </w:p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F28D8" w:rsidRPr="00121BCB" w:rsidRDefault="00DF28D8" w:rsidP="00DF28D8">
      <w:pPr>
        <w:numPr>
          <w:ilvl w:val="0"/>
          <w:numId w:val="3"/>
        </w:numPr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AKADEMİK İŞ TƏCRÜBƏSİ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DF28D8" w:rsidRPr="00121BCB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Akademik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ünvanlar</w:t>
            </w:r>
            <w:proofErr w:type="spellEnd"/>
          </w:p>
        </w:tc>
      </w:tr>
      <w:tr w:rsidR="00DF28D8" w:rsidRPr="00121BCB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232659" w:rsidRDefault="001D6510" w:rsidP="007E7CF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</w:t>
            </w:r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üzrə</w:t>
            </w:r>
            <w:proofErr w:type="spellEnd"/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fəlsəfə</w:t>
            </w:r>
            <w:proofErr w:type="spellEnd"/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doktoru</w:t>
            </w:r>
            <w:proofErr w:type="spellEnd"/>
            <w:r w:rsidR="00DF28D8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(PhD)</w:t>
            </w:r>
          </w:p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F28D8" w:rsidRPr="00121BCB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9C38ED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1999</w:t>
            </w:r>
            <w:r w:rsidR="00DF28D8"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="00DF28D8" w:rsidRPr="00121BCB">
              <w:rPr>
                <w:rFonts w:ascii="Times New Roman" w:eastAsia="Times New Roman" w:hAnsi="Times New Roman" w:cs="Times New Roman"/>
                <w:color w:val="000000"/>
              </w:rPr>
              <w:t>Dosent</w:t>
            </w:r>
            <w:proofErr w:type="spellEnd"/>
          </w:p>
        </w:tc>
      </w:tr>
    </w:tbl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DF28D8" w:rsidRPr="00121BCB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İnzibati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vəzifələr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:</w:t>
            </w:r>
          </w:p>
        </w:tc>
      </w:tr>
      <w:tr w:rsidR="00DF28D8" w:rsidRPr="00121BCB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950" w:rsidRDefault="00F34950" w:rsidP="00F349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1972-1976</w:t>
            </w:r>
          </w:p>
          <w:p w:rsidR="00DF28D8" w:rsidRPr="00F34950" w:rsidRDefault="00F34950" w:rsidP="00F349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Pedaqoji İnistitutu. Tələbə</w:t>
            </w:r>
          </w:p>
        </w:tc>
      </w:tr>
      <w:tr w:rsidR="00DF28D8" w:rsidRPr="00F34950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950" w:rsidRDefault="00F34950" w:rsidP="00F349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1977-1980</w:t>
            </w:r>
          </w:p>
          <w:p w:rsidR="00DF28D8" w:rsidRPr="00F34950" w:rsidRDefault="00F34950" w:rsidP="00F349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32 saylı Orta texniki peşə məktəbi.Müəllim</w:t>
            </w:r>
          </w:p>
        </w:tc>
      </w:tr>
      <w:tr w:rsidR="00DF28D8" w:rsidRPr="00F34950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950" w:rsidRDefault="00F34950" w:rsidP="00F349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1980-1986</w:t>
            </w:r>
          </w:p>
          <w:p w:rsidR="00F34950" w:rsidRDefault="00F34950" w:rsidP="00F3495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Pedaqoji İnistitutu</w:t>
            </w:r>
          </w:p>
          <w:p w:rsidR="00DF28D8" w:rsidRPr="00F34950" w:rsidRDefault="00F34950" w:rsidP="00F3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Komsomol təşkilatı uçot bölmə müdiri</w:t>
            </w:r>
          </w:p>
        </w:tc>
      </w:tr>
      <w:tr w:rsidR="00DF28D8" w:rsidRPr="00121BCB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9C38ED" w:rsidRDefault="009C38ED" w:rsidP="009C38E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1999- </w:t>
            </w:r>
            <w:r w:rsidR="00DF28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DF28D8"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edir</w:t>
            </w:r>
            <w:proofErr w:type="spellEnd"/>
          </w:p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Dövlət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Universiteti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Tarix-filologiya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fakültəsi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,”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Ümumi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kafedrası</w:t>
            </w:r>
            <w:proofErr w:type="spellEnd"/>
          </w:p>
        </w:tc>
      </w:tr>
      <w:tr w:rsidR="009C38ED" w:rsidRPr="00121BCB" w:rsidTr="007E7CF2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8ED" w:rsidRPr="009C38ED" w:rsidRDefault="009C38ED" w:rsidP="009C38E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1999-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Dosent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edir</w:t>
            </w:r>
            <w:proofErr w:type="spellEnd"/>
          </w:p>
          <w:p w:rsidR="009C38ED" w:rsidRPr="00121BCB" w:rsidRDefault="009C38ED" w:rsidP="009C3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Dövlət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Universiteti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Tarix-filologiya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fakültəsi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,”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Ümumi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kafedrası</w:t>
            </w:r>
            <w:proofErr w:type="spellEnd"/>
          </w:p>
        </w:tc>
      </w:tr>
    </w:tbl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5439"/>
      </w:tblGrid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Tədris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etdiyi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dərslər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9C38ED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Şərq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tarixi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Əsas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tarix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təhsili</w:t>
            </w:r>
            <w:proofErr w:type="spellEnd"/>
          </w:p>
        </w:tc>
      </w:tr>
      <w:tr w:rsidR="00DF28D8" w:rsidRPr="00121BCB" w:rsidTr="007E7CF2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9C38ED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tarix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Əsas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tarix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təhsili</w:t>
            </w:r>
            <w:proofErr w:type="spellEnd"/>
          </w:p>
        </w:tc>
      </w:tr>
      <w:tr w:rsidR="00DF28D8" w:rsidRPr="00121BCB" w:rsidTr="007E7CF2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D8" w:rsidRPr="00705DA9" w:rsidRDefault="009C38ED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köməkçi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fənlər</w:t>
            </w:r>
            <w:proofErr w:type="spellEnd"/>
          </w:p>
          <w:p w:rsidR="00DF28D8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Əsas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baza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təhsili</w:t>
            </w:r>
            <w:proofErr w:type="spellEnd"/>
          </w:p>
        </w:tc>
      </w:tr>
    </w:tbl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DF28D8" w:rsidRPr="00121BCB" w:rsidRDefault="00DF28D8" w:rsidP="00DF28D8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NƏŞRLƏR VƏ ƏSƏRLƏR</w:t>
      </w:r>
    </w:p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  <w:gridCol w:w="365"/>
      </w:tblGrid>
      <w:tr w:rsidR="00DF28D8" w:rsidRPr="00121BCB" w:rsidTr="007E7CF2">
        <w:trPr>
          <w:trHeight w:val="263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Scopus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Web of science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bazasında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indeksləşmiş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DF28D8" w:rsidRPr="00121BCB" w:rsidTr="007E7CF2">
        <w:trPr>
          <w:trHeight w:val="3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Digər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indeksli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jurnallardakı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DF28D8" w:rsidRPr="00121BCB" w:rsidTr="007E7CF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Konfrans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simpoziumlarda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məqalə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tezis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şəklində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1D6510" w:rsidRPr="00121BCB" w:rsidTr="001D6510">
        <w:trPr>
          <w:trHeight w:val="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Yenidənqurmanın vəzifələri və kadrların sosial-siyasi fəallığının artırılması. Yenidənqurma və Pedaqoji İnstitutda ümumi elmi fənlərin tədrisinin təkmilləşdirilməsi məsələləri-(Elmi-metodik konfransın materialları). Naxçıvan, 1988. Səh 2.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Yenidənqurma və Muxtar Respublikada kadr siyasəti. Y.Məmmədəliyev adına Naxçıvan Dövlət Pedaqoji İnstitutu-10-cu elmi konfransın tezisləri, Naxçıvan, 1989. Səh 3.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Kadrların tərbiyəsini yenidən-qurmanın tələbləri səviyyəsinə. Y.Məmmədəliyev adına Naxçıvan Dövlət Pedaqoji İnstitutu-XI elmi konfransın materialları. Naxçıvan, 1990. Səh 2.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Kadrlarla işi yenidənqurmanın tələbləri səviyyəsinə. Müasir mərhələdə elmi-nəzəri və metodiki problemlərinə həsr olunmuş Respublika elmi konfransının materialları. Naxçıvan, 1990. Səh 2.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D05982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Əməklə bağlı mənəvi keyfiyyətlərin formalaşdırılmasının effektliyini yüksəltməyə kömək edən metodiki üsul və vasitələr. Y.Məmmədəliyev adına Naxçıvan Dövlət Universiteti. Bakı, 1995. Səh 23. Metodik vəsait.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D6510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 Öz etnik torpaqlarında yaşayan azərbaycanlıların miqrasiyası; səbəblər və mərhələlər. Naxçıvan tarixinin səhifələri “Uluslararası qaynaqlarda Naxçıvan” Beynəlxalq simpoziumunun materialları. Bakı, 1996. Səh 2.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“İxtisas kursu” fənninə dair işçi proqramı. Mühazirə və məşğələlərin planları. “H.Əliyev-Azərbaycan Respublikasının daxili və xarici siyasəti”. Naxçıvan, 1998. Səh 24. İşçi proqramı.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Türkiyə Cümhuriyyəti ilə Naxçıvan MR arasında imzalanmış əməkdaşlıq protokolunun rolu. Müasir şəraitdə Türkiyə-Naxçıvan iqtisadi əlaqələrinin vəziyyəti və əsas inkişaf istiqamətləri. Respublika elmi simpoziumunun materialları. Bakı, 1998. Səh 1.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lastRenderedPageBreak/>
              <w:t xml:space="preserve">Azərbaycanın Türkiyə ilə iqtisadi əlaqələrində Naxçıvanın yeri. Y.Məmmədəliyev adına Naxçıvan Dövlət Universiteti Respublika Elmi simpoziumunun materialları. Bakı, 1998. Səh 1.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Azərbaycan Respublikası ilə Türkiyə Cümhuriyyəti arasındakı dostluq və qardaşlıq münasibətlərində Naxçıvanın rolu və yeri. Ali Diplomatiya Kolleci, məqalələr məcmuəsi. № 1. Bakı, 1998. Səh 5.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Naxçıvan Muxtar ərazi statusunun tarixi-siyasi aspektləri. Y.Məmmədəliyev adına Naxçıvan Dövlət Universitetinin “Elmi əsərlər”i, xüsusi buraxılış. № 4. Naxçıvan, 1999. Səh 3. Elmi əsər.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1920-ci ilin aprel işğalı ərəfəsində Azərbaycan Demokratik Respublikasında partiyalararası münasibətlər. “Tarix və onun problemləri” nəzəri, elmi, metodik jurnal. № 2. Bakı, 1999. Səh 6. Metodik jurnal.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 Qədim Türk-Oğuz yurdu Naxçıvan və Kəngərlilər. Keçmişimiz-gələcəyimizdir. Etnoqrafik problemlərə dair elmi-nəzəri konfrans. Bakı, 2000. Səh 2.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Azərbaycan elminin islahatı qaçılmazdır. “Dirçəliş-XXI əsr” jurnalı, Azərbaycan Dövlət quruculuğu və Beynəlxalq Münasibətlər İnstitutunun  nəşri. № 4. Bakı, 2001. Səh 4.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Kəngərlilər və onların mənşəyi. “Tarix və onun problemləri” nəzəri, elmi, metodik jurnal. № 4. Bakı, 2003. Səh 5. Metodik jurnal.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Naxçıvanda erməni təcavüzünə qarşı ərazi bütövlüyü uğrunda mübarizə-(80-cı illərin sonu 90-cı illər). Elmi əsərlər ictimai və humanitar elmlər seriyası, xüsusi buraxılış.№ 12. Naxçıvan-2004. Səh 3.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Kəngərli elinin soy kitabı. Bakı-Nurlan, 2005. Səh 296. Kitab.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Kəngərlilər Xəzərin Cənub-Qərbində. Azərbaycan MEA. Folklor, fəlsəfə, tarix, incəsənət və nəzəriyyə aspektləri. Elmi axtarışlar. № XXII. Bakı-2006. Səh 3.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Kəngər-Peçeneqlər Cənub-Qərbi Avropada. Azərbaycan MEA. Folklor, fəlsəfə, tarix, incəsənət və nəzəriyyə aspektləri. Elmi axtarışlar. № XXV. Bakı-2007. Səh 3.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Naxçıvan xanlığı və Kəngərli tayfası. “Tarix və onun problemləri”, nəzəri-elmi metodik jurnal. № 3. Bakı-2008. Səh 3. Metodik jurnal.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“Hərb tariximizdə Naxçıvan-skilərin (Kəngərlilərin) rolu”. Azərb.Tarix Qurumu, tarix və gerçəklik jurnalı, Bakı, 2009, I (5). Səh 5.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Kəngər-Peçeneqlər Cənubi-Şərqi Avropada. AMEA-Naxçıvan bölməsinin “Xəbərləri”, 2009. № 3. Səh 5.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lastRenderedPageBreak/>
              <w:t xml:space="preserve">Naxçıvan xanlığının idarəçilik sistemi. “Tarix və onun problemləri”, nəzəri-elmi metodik jurnal. № 2. Bakı-2010. Səh 4. Metodik jurnal.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“Kəngərli elinin daxili qaydaları”. Naxçıvan Dövlət Universiteti. “Elmi əsərləri” ictimai elmlər seriyası. 2010. № 2 (34). Səh 8. Elmi əsərlər.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Naxçıvanskilərin (Kəngərlilərin) erməni-daşnak təcavüzünə qarşı mübarizəsi (XX əsrin əvvəlləri). Naxçıvan Dövlət Universiteti. “Elmi əsərləi”. Tarix və ictimai elmlər seriyası. 2010. № 1 (29). Səh 5. Elmi əsərlər.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D05982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“Cənubi-Qərbi Qafqazın türk-müsəlman əhalisinin öz müqəddaratını təyin etmək uğrunda mübarizəsi”. Naxçıvan Dövlət Universitetinin “Elmi əsərləri” ictimai elmlər seriyası. 2011.  № 1 (37). Səh 6. Elmi əsərlər.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D6510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“Kanq dövləti”. Naxçıvan Dövlət Universitetinin “Elmi əsərləri”. Tarix və ictimai elmlər seriyası.2012. № 1 (45). Səh 5. Elmi əsərlər.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Şimal-Şərqi Anadoluda siyasi vəziyyət və türk-müsəlman əhalisinin milli-azadlıq hərəkatı (1917-1920-ci illər). Uluslararası Sarıqamış Simpoziumu. Kars-2013. Səh 34-35. Tezis.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D05982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“Azərbaycan cümhuriyyət quruculuğu prosesində Türkiyə-Azərbaycan əlaqələrinin bəzi aspektləri (1918-1920-ci illər)”. Naxçıvan Dövlət Universitetinin “Elmi əsərləri” ictimai elmlər seriyası. 2014. № 2 (58). Səh 11-17.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D6510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D6510" w:rsidRPr="00D05982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Naxçıvanlıların qonşu bölgələrin türk-müsəlman əhalisinə hərbi-siyasi yardımı tarixindən (1918-1920-ci illər). Naxçıvan Dövlət Universitetinin “Elmi əsərləri”.“Xüsusi buraxılış”, Naxçıvan-2014. № 6 (62). Səh 50-56.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D6510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Naxçıvan maarifi müharibə dövründə. (1941-1945-ci illər). Naxçıvan Dövlət Universitetinin “Elmi əsərləri”. İctimai elmlər seriyası. 2015- № 2 (67). Səh 33-37.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D05982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Azərbaycanda Cümhuriyyət quruculuğu prosesində Türkiyə-Azərbaycan əlaqələrinin bəzi aspektləri (1918-1920-ci illər). Naxçıvan Dövlət Universitetinin “Elmi əsərləri”. İctimai elmlər seriyası. 2015- № 2 (95). Səh 49.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D6510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Osmanlı dövləti ərazisində erməni xəyanətkarlığı. NDU, “Qeyrət”. Elmi əsərlər. №-5-(79). Naxçıvan-2016. Səh 44-51.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Multikulturalizminin geosiyasi, tarixi-mənəvi əsasları. NDU, “Qeyrət” nəşriyyatı. Elmi əsərlər. №-2(83). Naxçıvan-2017. Səh 114-119.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D05982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Naxçıvan Dövlət Universitetinə dövlət qayğısı. NDU, “Qeyrət” nəşriyyatı. Elmi əsərlər. “Naxçıvan Dövlət Universiteti “50 ildə” elmi konfransın materialları”. Naxçıvan-2017. Səh 147-151.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D6510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sz w:val="28"/>
                <w:szCs w:val="28"/>
                <w:lang w:val="az-Latn-AZ"/>
              </w:rPr>
              <w:lastRenderedPageBreak/>
              <w:t xml:space="preserve">Əski türklərdə təqvim. NDU, “Qeyrət” nəşriyyatı. Elmi əsərlər. İctimai elmlər seriyası. №-2(91). Naxçıvan-2018. Səh 25-29.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5C4232">
              <w:rPr>
                <w:bCs/>
                <w:sz w:val="28"/>
                <w:szCs w:val="28"/>
              </w:rPr>
              <w:t>”</w:t>
            </w:r>
            <w:proofErr w:type="spellStart"/>
            <w:r w:rsidRPr="005C4232">
              <w:rPr>
                <w:bCs/>
                <w:sz w:val="28"/>
                <w:szCs w:val="28"/>
              </w:rPr>
              <w:t>Azərbaycanınn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Naxçıvan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bölgəsinin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siyasi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tarixinin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öyrənilməsində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ARPİİ İSSA-da </w:t>
            </w:r>
            <w:proofErr w:type="spellStart"/>
            <w:r w:rsidRPr="005C4232">
              <w:rPr>
                <w:bCs/>
                <w:sz w:val="28"/>
                <w:szCs w:val="28"/>
              </w:rPr>
              <w:t>saxlanılan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sənədlər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mühüm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mənbə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kimi</w:t>
            </w:r>
            <w:proofErr w:type="spellEnd"/>
            <w:r w:rsidRPr="005C4232">
              <w:rPr>
                <w:bCs/>
                <w:sz w:val="28"/>
                <w:szCs w:val="28"/>
              </w:rPr>
              <w:t>”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contextualSpacing/>
              <w:jc w:val="both"/>
              <w:rPr>
                <w:bCs/>
                <w:sz w:val="28"/>
                <w:szCs w:val="28"/>
                <w:lang w:val="az-Latn-AZ"/>
              </w:rPr>
            </w:pPr>
            <w:r w:rsidRPr="005C4232">
              <w:rPr>
                <w:bCs/>
                <w:sz w:val="28"/>
                <w:szCs w:val="28"/>
              </w:rPr>
              <w:t xml:space="preserve">AR. </w:t>
            </w:r>
            <w:proofErr w:type="spellStart"/>
            <w:r w:rsidRPr="005C4232">
              <w:rPr>
                <w:bCs/>
                <w:sz w:val="28"/>
                <w:szCs w:val="28"/>
              </w:rPr>
              <w:t>Prezidentinin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işlər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idarəsi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5C4232">
              <w:rPr>
                <w:bCs/>
                <w:sz w:val="28"/>
                <w:szCs w:val="28"/>
              </w:rPr>
              <w:t>İctimai-siyasi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sənədlər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arxivi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bCs/>
                <w:sz w:val="28"/>
                <w:szCs w:val="28"/>
              </w:rPr>
              <w:t>jurnalı</w:t>
            </w:r>
            <w:proofErr w:type="spellEnd"/>
            <w:r w:rsidRPr="005C4232">
              <w:rPr>
                <w:bCs/>
                <w:sz w:val="28"/>
                <w:szCs w:val="28"/>
              </w:rPr>
              <w:t xml:space="preserve">. </w:t>
            </w:r>
            <w:r w:rsidRPr="005C4232">
              <w:rPr>
                <w:bCs/>
                <w:sz w:val="28"/>
                <w:szCs w:val="28"/>
                <w:lang w:val="az-Latn-AZ"/>
              </w:rPr>
              <w:t>2021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ind w:right="-705"/>
              <w:contextualSpacing w:val="0"/>
              <w:rPr>
                <w:sz w:val="28"/>
                <w:szCs w:val="28"/>
              </w:rPr>
            </w:pPr>
            <w:proofErr w:type="spellStart"/>
            <w:r w:rsidRPr="005C4232">
              <w:rPr>
                <w:sz w:val="28"/>
                <w:szCs w:val="28"/>
              </w:rPr>
              <w:t>Tərbiyəçi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kimi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ali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məktəb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müəlliminin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rolu</w:t>
            </w:r>
            <w:proofErr w:type="spellEnd"/>
            <w:r w:rsidRPr="005C4232">
              <w:rPr>
                <w:sz w:val="28"/>
                <w:szCs w:val="28"/>
              </w:rPr>
              <w:t xml:space="preserve">. NMİ, ELMİ ƏSƏRLƏR №1 (67) </w:t>
            </w:r>
            <w:proofErr w:type="spellStart"/>
            <w:r w:rsidRPr="005C4232">
              <w:rPr>
                <w:sz w:val="28"/>
                <w:szCs w:val="28"/>
              </w:rPr>
              <w:t>Naxçıvan</w:t>
            </w:r>
            <w:proofErr w:type="spellEnd"/>
            <w:r w:rsidRPr="005C4232">
              <w:rPr>
                <w:sz w:val="28"/>
                <w:szCs w:val="28"/>
              </w:rPr>
              <w:t xml:space="preserve"> 2022-səh. 9-14.  </w:t>
            </w:r>
            <w:proofErr w:type="spellStart"/>
            <w:r w:rsidRPr="005C4232">
              <w:rPr>
                <w:sz w:val="28"/>
                <w:szCs w:val="28"/>
              </w:rPr>
              <w:t>məqalə</w:t>
            </w:r>
            <w:proofErr w:type="spellEnd"/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ind w:right="-705"/>
              <w:contextualSpacing w:val="0"/>
              <w:rPr>
                <w:sz w:val="28"/>
                <w:szCs w:val="28"/>
              </w:rPr>
            </w:pPr>
            <w:proofErr w:type="spellStart"/>
            <w:r w:rsidRPr="005C4232">
              <w:rPr>
                <w:sz w:val="28"/>
                <w:szCs w:val="28"/>
              </w:rPr>
              <w:t>Kəngərli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tayfası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Naxçıvanın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etnik-siyasi</w:t>
            </w:r>
            <w:proofErr w:type="spellEnd"/>
            <w:r w:rsidRPr="005C4232">
              <w:rPr>
                <w:sz w:val="28"/>
                <w:szCs w:val="28"/>
              </w:rPr>
              <w:t xml:space="preserve"> </w:t>
            </w:r>
            <w:proofErr w:type="spellStart"/>
            <w:r w:rsidRPr="005C4232">
              <w:rPr>
                <w:sz w:val="28"/>
                <w:szCs w:val="28"/>
              </w:rPr>
              <w:t>tarixində</w:t>
            </w:r>
            <w:proofErr w:type="spellEnd"/>
            <w:r w:rsidRPr="005C4232">
              <w:rPr>
                <w:sz w:val="28"/>
                <w:szCs w:val="28"/>
              </w:rPr>
              <w:t xml:space="preserve">. </w:t>
            </w:r>
            <w:r w:rsidRPr="005C4232">
              <w:rPr>
                <w:sz w:val="28"/>
                <w:szCs w:val="28"/>
                <w:lang w:val="az-Latn-AZ"/>
              </w:rPr>
              <w:t xml:space="preserve">AMEA-nın Gəncə bölməsi </w:t>
            </w:r>
            <w:r w:rsidRPr="005C4232">
              <w:rPr>
                <w:sz w:val="28"/>
                <w:szCs w:val="28"/>
              </w:rPr>
              <w:t xml:space="preserve">№1 (3), Elm </w:t>
            </w:r>
            <w:proofErr w:type="spellStart"/>
            <w:r w:rsidRPr="005C4232">
              <w:rPr>
                <w:sz w:val="28"/>
                <w:szCs w:val="28"/>
              </w:rPr>
              <w:t>nəşriyyatı</w:t>
            </w:r>
            <w:proofErr w:type="spellEnd"/>
            <w:r w:rsidRPr="005C4232">
              <w:rPr>
                <w:sz w:val="28"/>
                <w:szCs w:val="28"/>
              </w:rPr>
              <w:t xml:space="preserve"> 2022</w:t>
            </w:r>
            <w:r w:rsidRPr="005C4232">
              <w:rPr>
                <w:sz w:val="28"/>
                <w:szCs w:val="28"/>
                <w:lang w:val="az-Latn-AZ"/>
              </w:rPr>
              <w:t>- səh. 32-42 məqalə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ind w:right="-705"/>
              <w:contextualSpacing w:val="0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t>Tarixə köməkçi fənlər. Tədris proqramı.  Naxçıvan, NDU 2022. Səh 32.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ind w:right="-705"/>
              <w:contextualSpacing w:val="0"/>
              <w:rPr>
                <w:sz w:val="28"/>
                <w:szCs w:val="28"/>
                <w:lang w:val="az-Latn-AZ"/>
              </w:rPr>
            </w:pPr>
            <w:r w:rsidRPr="005C4232">
              <w:rPr>
                <w:sz w:val="28"/>
                <w:szCs w:val="28"/>
                <w:lang w:val="az-Latn-AZ"/>
              </w:rPr>
              <w:t xml:space="preserve">“Şərq tarixi”  üzrə fənn proqramı. Naxçıvan 2023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360" w:lineRule="auto"/>
              <w:ind w:right="-705"/>
              <w:jc w:val="both"/>
              <w:rPr>
                <w:color w:val="000000" w:themeColor="text1"/>
                <w:sz w:val="28"/>
                <w:szCs w:val="28"/>
                <w:lang w:val="az-Latn-AZ"/>
              </w:rPr>
            </w:pPr>
            <w:r w:rsidRPr="005C4232">
              <w:rPr>
                <w:color w:val="000000" w:themeColor="text1"/>
                <w:sz w:val="28"/>
                <w:szCs w:val="28"/>
                <w:lang w:val="az-Latn-AZ"/>
              </w:rPr>
              <w:t>Təlim prosesinin mahiyyəti, onun funksiyaları və daxili quruluşu haqqında bəzi mülahizələr. NMİ. Elmi əsərlər. №1 (71). Səh.16-24. NMİ. “Məktəb” 2023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D05982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DA066C" w:rsidP="00DA066C">
            <w:pPr>
              <w:pStyle w:val="Heading2"/>
              <w:ind w:left="0"/>
              <w:rPr>
                <w:lang w:val="az-Latn-AZ"/>
              </w:rPr>
            </w:pPr>
            <w:r>
              <w:rPr>
                <w:b w:val="0"/>
                <w:color w:val="000000" w:themeColor="text1"/>
                <w:lang w:val="az-Latn-AZ"/>
              </w:rPr>
              <w:t>43.</w:t>
            </w:r>
            <w:r w:rsidR="001D6510" w:rsidRPr="005C4232">
              <w:rPr>
                <w:b w:val="0"/>
                <w:color w:val="000000" w:themeColor="text1"/>
                <w:lang w:val="az-Latn-AZ"/>
              </w:rPr>
              <w:t>Qədim oğuz -türk yurdu İrəvanın tarixi abidələri.</w:t>
            </w:r>
            <w:r w:rsidR="001D6510" w:rsidRPr="005C4232">
              <w:rPr>
                <w:b w:val="0"/>
                <w:lang w:val="az-Latn-AZ" w:eastAsia="en-US" w:bidi="ar-SA"/>
              </w:rPr>
              <w:t xml:space="preserve"> QƏRBİ AZƏRBAYCANA QAYIDIŞ” Beynəlxalq festival-konqresin MATERİALLARI, Naxçıvan, 2024, səh. </w:t>
            </w:r>
            <w:r w:rsidR="001D6510" w:rsidRPr="005C4232">
              <w:rPr>
                <w:b w:val="0"/>
                <w:color w:val="000000" w:themeColor="text1"/>
                <w:lang w:val="az-Latn-AZ" w:eastAsia="en-US" w:bidi="ar-SA"/>
              </w:rPr>
              <w:t>182187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D6510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D6510" w:rsidRPr="00DA066C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DA066C" w:rsidP="00DA066C">
            <w:pPr>
              <w:pStyle w:val="Heading2"/>
              <w:ind w:left="0"/>
              <w:rPr>
                <w:b w:val="0"/>
                <w:lang w:val="az-Latn-AZ"/>
              </w:rPr>
            </w:pPr>
            <w:r>
              <w:rPr>
                <w:b w:val="0"/>
                <w:lang w:val="az-Latn-AZ"/>
              </w:rPr>
              <w:t>44.</w:t>
            </w:r>
            <w:r w:rsidR="001D6510" w:rsidRPr="005C4232">
              <w:rPr>
                <w:b w:val="0"/>
                <w:lang w:val="az-Latn-AZ"/>
              </w:rPr>
              <w:t>Tarix dərslərində kütləvi informasiya və texnologiya vasitələrindən istifadənin təlimin keyfiyyətinə təsiri. Naxçıvan Müəllimlər İnstitutu. Elmi əsərlər, 2024, № 1,səh.72-75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DA066C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DA066C" w:rsidP="00DA066C">
            <w:pPr>
              <w:pStyle w:val="Heading2"/>
              <w:ind w:left="0"/>
              <w:rPr>
                <w:lang w:val="az-Latn-AZ"/>
              </w:rPr>
            </w:pPr>
            <w:r>
              <w:rPr>
                <w:b w:val="0"/>
                <w:color w:val="000000" w:themeColor="text1"/>
                <w:lang w:val="az-Latn-AZ" w:eastAsia="en-US" w:bidi="ar-SA"/>
              </w:rPr>
              <w:t>45.</w:t>
            </w:r>
            <w:r w:rsidR="001D6510" w:rsidRPr="005C4232">
              <w:rPr>
                <w:b w:val="0"/>
                <w:color w:val="000000" w:themeColor="text1"/>
                <w:lang w:val="az-Latn-AZ" w:eastAsia="en-US" w:bidi="ar-SA"/>
              </w:rPr>
              <w:t xml:space="preserve"> </w:t>
            </w:r>
            <w:bookmarkStart w:id="0" w:name="_GoBack"/>
            <w:r w:rsidR="001D6510" w:rsidRPr="005C4232">
              <w:rPr>
                <w:b w:val="0"/>
                <w:color w:val="000000" w:themeColor="text1"/>
                <w:lang w:val="az-Latn-AZ" w:eastAsia="en-US" w:bidi="ar-SA"/>
              </w:rPr>
              <w:t xml:space="preserve">Azərbaycan Xalq Cümhuriyyəti dövründə Naxçıvanda siyasi vəziyyət  . Qədim diyar Beynəlxalq Onlayn Elmi Jurnal. İmpact Faktor: 1.465. Cild 6, Sayı 5. Bakı, 2024. </w:t>
            </w:r>
            <w:r w:rsidR="001D6510" w:rsidRPr="005C4232">
              <w:rPr>
                <w:lang w:val="en-US"/>
              </w:rPr>
              <w:t>ISSN</w:t>
            </w:r>
            <w:r w:rsidR="001D6510" w:rsidRPr="005C4232">
              <w:rPr>
                <w:lang w:val="az-Latn-AZ"/>
              </w:rPr>
              <w:t xml:space="preserve"> </w:t>
            </w:r>
            <w:r w:rsidR="001D6510" w:rsidRPr="005C4232">
              <w:rPr>
                <w:lang w:val="en-US"/>
              </w:rPr>
              <w:t>2706</w:t>
            </w:r>
            <w:r w:rsidR="001D6510" w:rsidRPr="005C4232">
              <w:rPr>
                <w:lang w:val="az-Latn-AZ"/>
              </w:rPr>
              <w:t xml:space="preserve"> </w:t>
            </w:r>
            <w:r w:rsidR="001D6510" w:rsidRPr="005C4232">
              <w:rPr>
                <w:lang w:val="en-US"/>
              </w:rPr>
              <w:t>6185</w:t>
            </w:r>
            <w:r w:rsidR="001D6510" w:rsidRPr="005C4232">
              <w:rPr>
                <w:lang w:val="az-Latn-AZ"/>
              </w:rPr>
              <w:t xml:space="preserve"> ; </w:t>
            </w:r>
            <w:r w:rsidR="001D6510" w:rsidRPr="005C4232">
              <w:rPr>
                <w:lang w:val="en-US"/>
              </w:rPr>
              <w:t xml:space="preserve">e-ISSN: 2709-4197 </w:t>
            </w:r>
            <w:r w:rsidR="001D6510" w:rsidRPr="005C4232">
              <w:rPr>
                <w:lang w:val="az-Latn-AZ"/>
              </w:rPr>
              <w:t xml:space="preserve">; </w:t>
            </w:r>
            <w:r w:rsidR="001D6510" w:rsidRPr="005C4232">
              <w:rPr>
                <w:lang w:val="en-US"/>
              </w:rPr>
              <w:t xml:space="preserve">DOI: </w:t>
            </w:r>
            <w:hyperlink r:id="rId11" w:history="1">
              <w:r w:rsidR="001D6510" w:rsidRPr="005C4232">
                <w:rPr>
                  <w:rStyle w:val="Hyperlink"/>
                  <w:lang w:val="az-Latn-AZ"/>
                </w:rPr>
                <w:t>https://doi.org/10.36719/2706-6185</w:t>
              </w:r>
            </w:hyperlink>
            <w:r w:rsidR="001D6510" w:rsidRPr="005C4232">
              <w:rPr>
                <w:lang w:val="az-Latn-AZ"/>
              </w:rPr>
              <w:t>/35/61-67</w:t>
            </w:r>
            <w:bookmarkEnd w:id="0"/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Heading2"/>
              <w:rPr>
                <w:b w:val="0"/>
                <w:color w:val="000000" w:themeColor="text1"/>
                <w:lang w:val="az-Latn-AZ"/>
              </w:rPr>
            </w:pPr>
            <w:proofErr w:type="gramStart"/>
            <w:r w:rsidRPr="005C4232">
              <w:rPr>
                <w:lang w:val="en-US"/>
              </w:rPr>
              <w:t xml:space="preserve">10.36719 </w:t>
            </w:r>
            <w:r w:rsidRPr="005C4232">
              <w:rPr>
                <w:lang w:val="az-Latn-AZ"/>
              </w:rPr>
              <w:t>.</w:t>
            </w:r>
            <w:proofErr w:type="gramEnd"/>
            <w:r w:rsidRPr="005C4232">
              <w:rPr>
                <w:lang w:val="az-Latn-AZ"/>
              </w:rPr>
              <w:t xml:space="preserve"> </w:t>
            </w:r>
            <w:r w:rsidRPr="005C4232">
              <w:rPr>
                <w:b w:val="0"/>
                <w:color w:val="000000" w:themeColor="text1"/>
                <w:lang w:val="az-Latn-AZ" w:eastAsia="en-US" w:bidi="ar-SA"/>
              </w:rPr>
              <w:t xml:space="preserve">Səh. 6-12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DA066C" w:rsidP="00DA066C">
            <w:pPr>
              <w:pStyle w:val="Heading2"/>
              <w:ind w:left="0"/>
              <w:rPr>
                <w:b w:val="0"/>
                <w:lang w:val="az-Latn-AZ"/>
              </w:rPr>
            </w:pPr>
            <w:r>
              <w:rPr>
                <w:color w:val="000000" w:themeColor="text1"/>
                <w:lang w:val="az-Latn-AZ"/>
              </w:rPr>
              <w:t>46</w:t>
            </w:r>
            <w:r w:rsidR="001D6510" w:rsidRPr="005C4232">
              <w:rPr>
                <w:color w:val="000000" w:themeColor="text1"/>
                <w:lang w:val="az-Latn-AZ"/>
              </w:rPr>
              <w:t>.</w:t>
            </w:r>
            <w:r w:rsidR="001D6510" w:rsidRPr="005C4232">
              <w:rPr>
                <w:b w:val="0"/>
                <w:color w:val="000000" w:themeColor="text1"/>
                <w:lang w:val="az-Latn-AZ" w:eastAsia="en-US" w:bidi="ar-SA"/>
              </w:rPr>
              <w:t xml:space="preserve"> </w:t>
            </w:r>
            <w:r w:rsidR="001D6510" w:rsidRPr="005C4232">
              <w:rPr>
                <w:b w:val="0"/>
                <w:color w:val="000000" w:themeColor="text1"/>
                <w:lang w:val="az-Latn-AZ"/>
              </w:rPr>
              <w:t xml:space="preserve">XX əsrin əvvəllərində Naxçıvanda erməni-daşnak təcavüzünə qarşı kəngərlilərin mübarizəsi. </w:t>
            </w:r>
            <w:r w:rsidR="001D6510" w:rsidRPr="005C4232">
              <w:rPr>
                <w:b w:val="0"/>
                <w:lang w:val="az-Latn-AZ"/>
              </w:rPr>
              <w:t>Anadolu Türk Egitim Dərgisi. İyun 2024. Cild 6. Sayı.1 “ Nahçıvan Özerk Cumhuriyyeti” nin 100 yılı özel sayısı” Gazıantep 2024.  Səh. 120-124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5C4232" w:rsidRDefault="001D6510" w:rsidP="001D6510">
            <w:pPr>
              <w:pStyle w:val="Heading2"/>
              <w:rPr>
                <w:b w:val="0"/>
                <w:lang w:val="az-Latn-AZ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DA066C" w:rsidRDefault="00DA066C" w:rsidP="00DA0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az-Latn-AZ"/>
              </w:rPr>
              <w:t>47.</w:t>
            </w:r>
            <w:r w:rsidR="001D6510" w:rsidRPr="00DA066C">
              <w:rPr>
                <w:sz w:val="28"/>
                <w:szCs w:val="28"/>
                <w:lang w:val="az-Latn-AZ"/>
              </w:rPr>
              <w:t xml:space="preserve">Yenidənqurmanın vəzifələri və kadrların sosial-siyasi fəallığının artırılması. Yenidənqurma və Pedaqoji İnstitutda ümumi elmi fənlərin tədrisinin təkmilləşdirilməsi məsələləri-(Elmi-metodik konfransın materialları). Naxçıvan, </w:t>
            </w:r>
            <w:r w:rsidR="001D6510" w:rsidRPr="00DA066C">
              <w:rPr>
                <w:sz w:val="28"/>
                <w:szCs w:val="28"/>
                <w:lang w:val="az-Latn-AZ"/>
              </w:rPr>
              <w:lastRenderedPageBreak/>
              <w:t xml:space="preserve">1988. Səh 2.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DA066C" w:rsidRDefault="00DA066C" w:rsidP="00DA0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az-Latn-AZ"/>
              </w:rPr>
              <w:lastRenderedPageBreak/>
              <w:t>48.</w:t>
            </w:r>
            <w:r w:rsidR="001D6510" w:rsidRPr="00DA066C">
              <w:rPr>
                <w:sz w:val="28"/>
                <w:szCs w:val="28"/>
                <w:lang w:val="az-Latn-AZ"/>
              </w:rPr>
              <w:t xml:space="preserve">Yenidənqurma və Muxtar Respublikada kadr siyasəti. Y.Məmmədəliyev adına Naxçıvan Dövlət Pedaqoji İnstitutu-10-cu elmi konfransın tezisləri, Naxçıvan, 1989. Səh 3.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510" w:rsidRPr="00121BCB" w:rsidTr="007E7CF2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DA066C" w:rsidRDefault="00DA066C" w:rsidP="00DA0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az-Latn-AZ"/>
              </w:rPr>
              <w:t>49.</w:t>
            </w:r>
            <w:r w:rsidR="001D6510" w:rsidRPr="00DA066C">
              <w:rPr>
                <w:sz w:val="28"/>
                <w:szCs w:val="28"/>
                <w:lang w:val="az-Latn-AZ"/>
              </w:rPr>
              <w:t xml:space="preserve">Kadrların tərbiyəsini yenidən-qurmanın tələbləri səviyyəsinə. Y.Məmmədəliyev adına Naxçıvan Dövlət Pedaqoji İnstitutu-XI elmi konfransın materialları. Naxçıvan, 1990. Səh 2. Məqalə.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510" w:rsidRPr="00121BCB" w:rsidRDefault="001D6510" w:rsidP="001D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Dərsliklər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B67C63" w:rsidRDefault="00DF28D8" w:rsidP="007E7CF2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Monoqrafiyalar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DF28D8" w:rsidRPr="00121BCB" w:rsidTr="007E7CF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D8" w:rsidRPr="00921722" w:rsidRDefault="00D47C32" w:rsidP="00D47C3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Kəngərli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elinin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soy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kitabı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F28D8" w:rsidRPr="00921722">
              <w:rPr>
                <w:rFonts w:ascii="Calibri" w:eastAsia="Times New Roman" w:hAnsi="Calibri" w:cs="Calibri"/>
                <w:color w:val="000000"/>
              </w:rPr>
              <w:t xml:space="preserve">ADPU-nun </w:t>
            </w:r>
            <w:proofErr w:type="spellStart"/>
            <w:r w:rsidR="00DF28D8" w:rsidRPr="00921722">
              <w:rPr>
                <w:rFonts w:ascii="Calibri" w:eastAsia="Times New Roman" w:hAnsi="Calibri" w:cs="Calibri"/>
                <w:color w:val="000000"/>
              </w:rPr>
              <w:t>nəşriyyatı</w:t>
            </w:r>
            <w:proofErr w:type="spellEnd"/>
            <w:r w:rsidR="00DF28D8" w:rsidRPr="00921722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</w:tr>
      <w:tr w:rsidR="00DF28D8" w:rsidRPr="00121BCB" w:rsidTr="007E7CF2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Dərs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metodik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vəsaitlər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proqramlar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DF28D8" w:rsidRPr="00121BCB" w:rsidTr="00D47C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D8" w:rsidRPr="00921722" w:rsidRDefault="00DA066C" w:rsidP="007E7CF2">
            <w:pPr>
              <w:pStyle w:val="ListParagraph"/>
              <w:numPr>
                <w:ilvl w:val="0"/>
                <w:numId w:val="11"/>
              </w:numPr>
              <w:spacing w:before="5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dünyası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Azərbaycan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Dərs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proqramı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2024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D8" w:rsidRPr="00921722" w:rsidRDefault="00D05982" w:rsidP="007E7CF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Şərq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D8" w:rsidRPr="00317B68" w:rsidRDefault="00DF28D8" w:rsidP="007E7CF2">
            <w:pPr>
              <w:numPr>
                <w:ilvl w:val="0"/>
                <w:numId w:val="11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8D8" w:rsidRDefault="00DF28D8" w:rsidP="00DF28D8">
      <w:pP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:rsidR="00DF28D8" w:rsidRPr="00121BCB" w:rsidRDefault="00DF28D8" w:rsidP="00DF28D8">
      <w:pP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F28D8" w:rsidRPr="00B67C63" w:rsidRDefault="00DF28D8" w:rsidP="00DF28D8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DƏSTƏKLƏNƏN LAYİHƏLƏR</w:t>
      </w:r>
    </w:p>
    <w:p w:rsidR="00DF28D8" w:rsidRPr="00121BCB" w:rsidRDefault="00DF28D8" w:rsidP="00DF28D8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ELMİ VƏ PEŞƏKAR FƏALİYYƏTLƏR</w:t>
      </w:r>
    </w:p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6250"/>
      </w:tblGrid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Elmi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jurnallardakı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fəaliyyətlər</w:t>
            </w:r>
            <w:proofErr w:type="spellEnd"/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Hakimlik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 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8D8" w:rsidRPr="00121BCB" w:rsidRDefault="00DF28D8" w:rsidP="007E7CF2">
            <w:pPr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F28D8" w:rsidRPr="002878E1" w:rsidRDefault="00DF28D8" w:rsidP="002878E1">
      <w:pPr>
        <w:tabs>
          <w:tab w:val="left" w:pos="270"/>
        </w:tabs>
        <w:jc w:val="center"/>
        <w:rPr>
          <w:sz w:val="28"/>
          <w:szCs w:val="28"/>
          <w:lang w:val="az-Latn-AZ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NAİLİYYƏTLƏR VƏ TANINMA</w:t>
      </w:r>
      <w:r w:rsidR="002878E1">
        <w:rPr>
          <w:rFonts w:ascii="Times New Roman" w:eastAsia="Times New Roman" w:hAnsi="Times New Roman" w:cs="Times New Roman"/>
          <w:b/>
          <w:bCs/>
          <w:color w:val="0070C0"/>
        </w:rPr>
        <w:t xml:space="preserve">; </w:t>
      </w:r>
      <w:r w:rsidR="002878E1" w:rsidRPr="008A63F3">
        <w:rPr>
          <w:sz w:val="28"/>
          <w:szCs w:val="28"/>
          <w:lang w:val="az-Latn-AZ"/>
        </w:rPr>
        <w:t>Naxçıvan Muxtar Respublikasının Əməkdar müəllimi</w:t>
      </w:r>
    </w:p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F28D8" w:rsidRPr="00121BCB" w:rsidRDefault="00DF28D8" w:rsidP="00DF28D8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ELANLAR VƏ SƏNƏDLƏR</w:t>
      </w:r>
    </w:p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F28D8" w:rsidRPr="00121BCB" w:rsidRDefault="00DF28D8" w:rsidP="00DF28D8">
      <w:pPr>
        <w:numPr>
          <w:ilvl w:val="0"/>
          <w:numId w:val="9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ƏLAQƏ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6237"/>
      </w:tblGrid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İnstitusional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05982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F57FF2" w:rsidRPr="00552C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az-Latn-AZ"/>
                </w:rPr>
                <w:t>ilqarkengerli@ndu.edu.az</w:t>
              </w:r>
            </w:hyperlink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Digər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Web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səhifəsi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2878E1" w:rsidRDefault="002878E1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.webofscience./wos/auther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yoxdur</w:t>
            </w:r>
            <w:proofErr w:type="spellEnd"/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F57FF2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050-510-98-00</w:t>
            </w:r>
          </w:p>
        </w:tc>
      </w:tr>
      <w:tr w:rsidR="00DF28D8" w:rsidRPr="00121BCB" w:rsidTr="007E7C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7E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ünvanı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8D8" w:rsidRPr="00121BCB" w:rsidRDefault="00DF28D8" w:rsidP="00F5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Azərbaycan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Muxtar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</w:t>
            </w:r>
            <w:r w:rsidR="00F57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="00F57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7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şəhəri</w:t>
            </w:r>
            <w:proofErr w:type="spellEnd"/>
          </w:p>
        </w:tc>
      </w:tr>
    </w:tbl>
    <w:p w:rsidR="00DF28D8" w:rsidRPr="00121BCB" w:rsidRDefault="00DF28D8" w:rsidP="00D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F28D8" w:rsidRPr="00121BCB" w:rsidRDefault="00DF28D8" w:rsidP="00DF28D8">
      <w:pPr>
        <w:numPr>
          <w:ilvl w:val="0"/>
          <w:numId w:val="10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CV FAYLINI YÜKLƏYİN</w:t>
      </w:r>
    </w:p>
    <w:p w:rsidR="00DF28D8" w:rsidRDefault="00DF28D8" w:rsidP="00DF28D8"/>
    <w:p w:rsidR="002319A2" w:rsidRDefault="002319A2"/>
    <w:sectPr w:rsidR="00231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5297"/>
    <w:multiLevelType w:val="multilevel"/>
    <w:tmpl w:val="4814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A3AF9"/>
    <w:multiLevelType w:val="multilevel"/>
    <w:tmpl w:val="53A2D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34A5B"/>
    <w:multiLevelType w:val="multilevel"/>
    <w:tmpl w:val="7C8A2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11257"/>
    <w:multiLevelType w:val="hybridMultilevel"/>
    <w:tmpl w:val="734814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F5C00"/>
    <w:multiLevelType w:val="multilevel"/>
    <w:tmpl w:val="59BCE4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912DF"/>
    <w:multiLevelType w:val="multilevel"/>
    <w:tmpl w:val="53E87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F4CF5"/>
    <w:multiLevelType w:val="multilevel"/>
    <w:tmpl w:val="1A8C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C3E0E"/>
    <w:multiLevelType w:val="multilevel"/>
    <w:tmpl w:val="B122F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20826"/>
    <w:multiLevelType w:val="multilevel"/>
    <w:tmpl w:val="96B08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092252"/>
    <w:multiLevelType w:val="hybridMultilevel"/>
    <w:tmpl w:val="B0F40820"/>
    <w:lvl w:ilvl="0" w:tplc="EF3EA260">
      <w:start w:val="48"/>
      <w:numFmt w:val="decimal"/>
      <w:lvlText w:val="%1."/>
      <w:lvlJc w:val="left"/>
      <w:pPr>
        <w:ind w:left="915" w:hanging="37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ED7312C"/>
    <w:multiLevelType w:val="multilevel"/>
    <w:tmpl w:val="26C6E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73A41"/>
    <w:multiLevelType w:val="multilevel"/>
    <w:tmpl w:val="2F5AF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6A2A4C"/>
    <w:multiLevelType w:val="hybridMultilevel"/>
    <w:tmpl w:val="A7389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F7922"/>
    <w:multiLevelType w:val="multilevel"/>
    <w:tmpl w:val="A010F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6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AE"/>
    <w:rsid w:val="001D6510"/>
    <w:rsid w:val="002319A2"/>
    <w:rsid w:val="002878E1"/>
    <w:rsid w:val="00310F8E"/>
    <w:rsid w:val="007B18A9"/>
    <w:rsid w:val="009C38ED"/>
    <w:rsid w:val="00B30E89"/>
    <w:rsid w:val="00D05982"/>
    <w:rsid w:val="00D47C32"/>
    <w:rsid w:val="00DA066C"/>
    <w:rsid w:val="00DA23AE"/>
    <w:rsid w:val="00DF28D8"/>
    <w:rsid w:val="00F34950"/>
    <w:rsid w:val="00F57FF2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997D"/>
  <w15:chartTrackingRefBased/>
  <w15:docId w15:val="{CE7FD154-A1A6-4CE1-A856-037B27A6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D8"/>
  </w:style>
  <w:style w:type="paragraph" w:styleId="Heading2">
    <w:name w:val="heading 2"/>
    <w:basedOn w:val="Normal"/>
    <w:link w:val="Heading2Char"/>
    <w:unhideWhenUsed/>
    <w:qFormat/>
    <w:rsid w:val="001D6510"/>
    <w:pPr>
      <w:widowControl w:val="0"/>
      <w:autoSpaceDE w:val="0"/>
      <w:autoSpaceDN w:val="0"/>
      <w:spacing w:before="87" w:after="0" w:line="240" w:lineRule="auto"/>
      <w:ind w:left="6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F28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8D8"/>
    <w:pPr>
      <w:ind w:left="720"/>
      <w:contextualSpacing/>
    </w:pPr>
  </w:style>
  <w:style w:type="paragraph" w:customStyle="1" w:styleId="Default">
    <w:name w:val="Default"/>
    <w:rsid w:val="00DF2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6510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qarkengerli@ndu.edu.a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pus.com/record/display.uri?eid=2-s2.0-85080928384&amp;origin=resultslist" TargetMode="External"/><Relationship Id="rId12" Type="http://schemas.openxmlformats.org/officeDocument/2006/relationships/hyperlink" Target="mailto:ilqarkengerli@nd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qarkengerli@ndu.edu.az" TargetMode="External"/><Relationship Id="rId11" Type="http://schemas.openxmlformats.org/officeDocument/2006/relationships/hyperlink" Target="https://doi.org/10.36719/2706-6185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ilqarkengerli@ndu.edu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qarkengerli@ndu.edu.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Puste Ehmedova</dc:creator>
  <cp:keywords/>
  <dc:description/>
  <cp:lastModifiedBy>Resul Bagirov</cp:lastModifiedBy>
  <cp:revision>12</cp:revision>
  <dcterms:created xsi:type="dcterms:W3CDTF">2024-10-24T05:34:00Z</dcterms:created>
  <dcterms:modified xsi:type="dcterms:W3CDTF">2025-04-04T07:47:00Z</dcterms:modified>
</cp:coreProperties>
</file>