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0" w:type="dxa"/>
        <w:tblLook w:val="04A0"/>
      </w:tblPr>
      <w:tblGrid>
        <w:gridCol w:w="1686"/>
        <w:gridCol w:w="3332"/>
        <w:gridCol w:w="2662"/>
        <w:gridCol w:w="2380"/>
      </w:tblGrid>
      <w:tr w:rsidR="005B7FD1" w:rsidRPr="00483818" w:rsidTr="006076F1">
        <w:trPr>
          <w:trHeight w:val="2400"/>
        </w:trPr>
        <w:tc>
          <w:tcPr>
            <w:tcW w:w="1686" w:type="dxa"/>
          </w:tcPr>
          <w:p w:rsidR="00AA1DC1" w:rsidRPr="00483818" w:rsidRDefault="006076F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2221</wp:posOffset>
                  </wp:positionH>
                  <wp:positionV relativeFrom="paragraph">
                    <wp:posOffset>44138</wp:posOffset>
                  </wp:positionV>
                  <wp:extent cx="996326" cy="1183672"/>
                  <wp:effectExtent l="19050" t="0" r="0" b="0"/>
                  <wp:wrapNone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le0001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26" cy="118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2" w:type="dxa"/>
          </w:tcPr>
          <w:p w:rsidR="00AA1DC1" w:rsidRPr="00483818" w:rsidRDefault="00830A0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Aynur Qasımova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830A03" w:rsidRPr="00483818" w:rsidRDefault="00830A03" w:rsidP="00AA1DC1">
            <w:pPr>
              <w:rPr>
                <w:rFonts w:ascii="Times New Roman" w:hAnsi="Times New Roman" w:cs="Times New Roman"/>
              </w:rPr>
            </w:pPr>
          </w:p>
          <w:p w:rsidR="005B7FD1" w:rsidRPr="004428B3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830A03" w:rsidRPr="004428B3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aynurqasimova@ndu.edu.az</w:t>
              </w:r>
            </w:hyperlink>
            <w:r w:rsidR="005B7FD1" w:rsidRPr="004428B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hyperlink r:id="rId8" w:history="1">
              <w:r w:rsidR="00830A03" w:rsidRPr="004428B3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18"/>
                  <w:szCs w:val="18"/>
                </w:rPr>
                <w:t>aynurqasimovaa1977@gmail.com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30A0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550 56 66</w:t>
            </w:r>
          </w:p>
          <w:p w:rsidR="005B7FD1" w:rsidRPr="00483818" w:rsidRDefault="005B7FD1" w:rsidP="00830A0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830A0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270 93 92</w:t>
            </w:r>
          </w:p>
        </w:tc>
        <w:tc>
          <w:tcPr>
            <w:tcW w:w="2662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CB7DD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1994-1998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B7DD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ixtisası</w:t>
            </w:r>
          </w:p>
          <w:p w:rsidR="005B7FD1" w:rsidRPr="00483818" w:rsidRDefault="00CB7DD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2002-2004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B7DD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 tarixi və nəzəriyyəsi</w:t>
            </w:r>
          </w:p>
          <w:p w:rsidR="005B7FD1" w:rsidRPr="00483818" w:rsidRDefault="000B15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2012-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AA1DC1" w:rsidRPr="000B15CC" w:rsidRDefault="005B7FD1" w:rsidP="00FB263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</w:p>
        </w:tc>
        <w:tc>
          <w:tcPr>
            <w:tcW w:w="238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6076F1">
        <w:tc>
          <w:tcPr>
            <w:tcW w:w="168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8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6076F1">
        <w:tc>
          <w:tcPr>
            <w:tcW w:w="168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DD40FC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6B55AA" w:rsidRPr="006B55A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https://orcid.org/0009-0002-2648-0877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DD40FC" w:rsidP="003C0094">
            <w:pPr>
              <w:rPr>
                <w:rFonts w:ascii="Times New Roman" w:hAnsi="Times New Roman" w:cs="Times New Roman"/>
              </w:rPr>
            </w:pPr>
            <w:hyperlink r:id="rId16" w:history="1">
              <w:r w:rsidR="006B55AA" w:rsidRPr="006B55A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https://www.scopus.com/search/form.uri?display=advanced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DD40FC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9" w:history="1">
              <w:r w:rsidR="006B55AA" w:rsidRPr="006B55A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https://www.webofscience.com/wos/author/record/KFA-4458-2024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B55AA" w:rsidRDefault="00DD40FC" w:rsidP="006B55AA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2" w:history="1">
              <w:r w:rsidR="006B55AA" w:rsidRPr="006B55A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https://scholar.google.com/citations?hl=tr&amp;pli=1&amp;user=cP5neDoAAAAJ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87DA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D87DA0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D87DA0" w:rsidRPr="00D87D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8B7D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D87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87DA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DD40FC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5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9254" w:type="dxa"/>
        <w:tblLook w:val="04A0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D87DA0" w:rsidRDefault="00DD40FC" w:rsidP="003C0094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26" w:history="1">
              <w:r w:rsidR="00D87DA0" w:rsidRPr="00D87DA0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aynurqasimova@ndu.edu.az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D87DA0" w:rsidRDefault="00DD40FC" w:rsidP="003C009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27" w:history="1">
              <w:r w:rsidR="00D87DA0" w:rsidRPr="00D87DA0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18"/>
                  <w:szCs w:val="18"/>
                </w:rPr>
                <w:t>aynurqasimovaa1977@gmail.com</w:t>
              </w:r>
            </w:hyperlink>
            <w:r w:rsidR="00AA1DC1" w:rsidRPr="00D87DA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D87DA0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21-40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D87DA0" w:rsidRDefault="00AA1DC1" w:rsidP="00D87DA0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</w:t>
            </w:r>
            <w:r w:rsidR="00D87DA0" w:rsidRPr="00D87DA0">
              <w:rPr>
                <w:rFonts w:ascii="Times New Roman" w:hAnsi="Times New Roman" w:cs="Times New Roman"/>
                <w:sz w:val="20"/>
              </w:rPr>
              <w:t>994 50 270 93 92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D87DA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D87DA0">
              <w:rPr>
                <w:rFonts w:ascii="Times New Roman" w:hAnsi="Times New Roman" w:cs="Times New Roman"/>
                <w:sz w:val="20"/>
              </w:rPr>
              <w:t>Qoçüstü məhəlləsi, bina 5, ev 25</w:t>
            </w:r>
          </w:p>
        </w:tc>
      </w:tr>
    </w:tbl>
    <w:p w:rsidR="008B7DAD" w:rsidRDefault="008B7DAD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83818" w:rsidRDefault="00DF199B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Musiqişünaslıq, musiqi tarixi, musiqi nəzəriyyəsi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749C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4749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749CF">
              <w:rPr>
                <w:rFonts w:ascii="Times New Roman" w:hAnsi="Times New Roman" w:cs="Times New Roman"/>
              </w:rPr>
              <w:t>Musiqişünaslıq və metodika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749C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2013-2018- Baş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4749C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Musiqişünaslıq və metodika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4749CF" w:rsidRPr="00483818" w:rsidRDefault="004749CF" w:rsidP="004749C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2018-2024- davam edir Baş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4749CF" w:rsidP="004749C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Musiqinin tarixi və nəzəriyyəsi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4749CF" w:rsidRPr="00483818" w:rsidRDefault="004749CF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C5B8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musiqi tarixi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C5B8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musiqi tarixi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7137" w:type="dxa"/>
        <w:tblInd w:w="720" w:type="dxa"/>
        <w:tblLook w:val="04A0"/>
      </w:tblPr>
      <w:tblGrid>
        <w:gridCol w:w="409"/>
        <w:gridCol w:w="8364"/>
        <w:gridCol w:w="8364"/>
      </w:tblGrid>
      <w:tr w:rsidR="00AA1DC1" w:rsidRPr="00483818" w:rsidTr="009A2F9B">
        <w:trPr>
          <w:gridAfter w:val="1"/>
          <w:wAfter w:w="8364" w:type="dxa"/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9A2F9B">
        <w:trPr>
          <w:gridAfter w:val="1"/>
          <w:wAfter w:w="8364" w:type="dxa"/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475B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A.Qasımova. </w:t>
            </w:r>
            <w:r w:rsidR="0055146C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75B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Творчество композитора Наримана Мамедова. </w:t>
            </w:r>
            <w:r w:rsidRPr="00475B3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5B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здение Поиск.</w:t>
            </w:r>
            <w:r w:rsidRPr="00475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B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 еждународный научный журнал-приложение республики Казахстан. </w:t>
            </w:r>
            <w:r w:rsidRPr="00475B36">
              <w:rPr>
                <w:rFonts w:ascii="Times New Roman" w:hAnsi="Times New Roman" w:cs="Times New Roman"/>
                <w:sz w:val="20"/>
                <w:szCs w:val="20"/>
              </w:rPr>
              <w:t>N- 4, 2016, С-81-83.</w:t>
            </w:r>
          </w:p>
        </w:tc>
      </w:tr>
      <w:tr w:rsidR="00AA1DC1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475B36" w:rsidRDefault="008B7DAD" w:rsidP="008B7DAD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10B5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A.Qasımova.</w:t>
            </w:r>
            <w:r w:rsidRPr="00475B36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Features of musical  language in the symphonic creativity of composer   Nariman </w:t>
            </w:r>
          </w:p>
          <w:p w:rsidR="00AA1DC1" w:rsidRPr="00240B8C" w:rsidRDefault="008B7DAD" w:rsidP="008B7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B36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Mammadov. </w:t>
            </w:r>
            <w:r w:rsidRPr="00475B36">
              <w:rPr>
                <w:rFonts w:ascii="Times New Roman" w:hAnsi="Times New Roman" w:cs="Times New Roman"/>
                <w:sz w:val="20"/>
                <w:szCs w:val="20"/>
              </w:rPr>
              <w:t>Актуальнi питання гуманiтарних наук.Украины. cild 30, №1, 2020. s. 79-85</w:t>
            </w:r>
          </w:p>
        </w:tc>
      </w:tr>
      <w:tr w:rsidR="00AA1DC1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:rsidTr="00355E4F">
        <w:trPr>
          <w:gridAfter w:val="1"/>
          <w:wAfter w:w="8364" w:type="dxa"/>
          <w:trHeight w:val="191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9A2F9B" w:rsidP="009A2F9B">
            <w:pPr>
              <w:pStyle w:val="ListParagraph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A.Qasımova.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F9B">
              <w:rPr>
                <w:rFonts w:ascii="Times New Roman" w:hAnsi="Times New Roman" w:cs="Times New Roman"/>
                <w:sz w:val="20"/>
                <w:szCs w:val="20"/>
              </w:rPr>
              <w:t>Nəriman Məmmədovun yaradıcılığında proqramlı simfonik əsərlər. Harmony. Международный музыкальный культурологический журнал. Выпуск N- 13, 2014. s.1-4. i.s 1249</w:t>
            </w:r>
          </w:p>
        </w:tc>
      </w:tr>
      <w:tr w:rsidR="009A2F9B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9A2F9B" w:rsidRPr="00240B8C" w:rsidRDefault="009A2F9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2F9B" w:rsidRDefault="009A2F9B" w:rsidP="009A2F9B">
            <w:r w:rsidRPr="00310B5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A.Qasımova.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A2F9B">
              <w:rPr>
                <w:rFonts w:ascii="Times New Roman" w:hAnsi="Times New Roman" w:cs="Times New Roman"/>
                <w:sz w:val="20"/>
                <w:szCs w:val="20"/>
              </w:rPr>
              <w:t>Nəriman Məmmədovun “Humay” baleti. Harmony. Международный музыкальный культурологический журнал. Выпуск N- 14, 2015. s.1-4. i.s. 1338</w:t>
            </w:r>
          </w:p>
        </w:tc>
      </w:tr>
      <w:tr w:rsidR="009A2F9B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9A2F9B" w:rsidRPr="00240B8C" w:rsidRDefault="009A2F9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2F9B" w:rsidRPr="009A2F9B" w:rsidRDefault="009A2F9B" w:rsidP="009A2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B5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A.Qasımova.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9A2F9B">
              <w:rPr>
                <w:rFonts w:ascii="Times New Roman" w:hAnsi="Times New Roman" w:cs="Times New Roman"/>
                <w:sz w:val="20"/>
                <w:szCs w:val="20"/>
              </w:rPr>
              <w:t xml:space="preserve">Nəriman Məmmədovun simfonik yaradıcılığı. Harmony. Международный     </w:t>
            </w:r>
          </w:p>
          <w:p w:rsidR="009A2F9B" w:rsidRPr="009A2F9B" w:rsidRDefault="009A2F9B" w:rsidP="009A2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F9B">
              <w:rPr>
                <w:rFonts w:ascii="Times New Roman" w:hAnsi="Times New Roman" w:cs="Times New Roman"/>
                <w:sz w:val="20"/>
                <w:szCs w:val="20"/>
              </w:rPr>
              <w:t>музыкальный культурологический журнал. Выпуск N- 15, 2016. s.1-4. i.s. 1322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8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A.Qasımova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E861A4">
              <w:rPr>
                <w:rFonts w:ascii="Times New Roman" w:hAnsi="Times New Roman" w:cs="Times New Roman"/>
                <w:sz w:val="20"/>
                <w:szCs w:val="20"/>
              </w:rPr>
              <w:t>Nəriman Məmmədovun instrumental konsertlərində musiqi dilinin xüsusiyyətləri. “Türk müziği” jurnalı. Türkiyə. 15 mart 2023. s. 89-98</w:t>
            </w:r>
          </w:p>
        </w:tc>
      </w:tr>
      <w:tr w:rsidR="008B7DAD" w:rsidRPr="00483818" w:rsidTr="008B7DAD">
        <w:trPr>
          <w:gridAfter w:val="1"/>
          <w:wAfter w:w="8364" w:type="dxa"/>
          <w:trHeight w:val="407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A53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  <w:tc>
          <w:tcPr>
            <w:tcW w:w="8364" w:type="dxa"/>
          </w:tcPr>
          <w:p w:rsidR="008B7DAD" w:rsidRPr="00240B8C" w:rsidRDefault="008B7DAD" w:rsidP="00A531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BE6132" w:rsidRDefault="008B7DAD" w:rsidP="00BE613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132">
              <w:rPr>
                <w:rFonts w:ascii="Times New Roman" w:hAnsi="Times New Roman" w:cs="Times New Roman"/>
                <w:b/>
                <w:sz w:val="20"/>
                <w:szCs w:val="20"/>
              </w:rPr>
              <w:t>Qasımova 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6132">
              <w:rPr>
                <w:rFonts w:ascii="Times New Roman" w:hAnsi="Times New Roman" w:cs="Times New Roman"/>
                <w:sz w:val="20"/>
                <w:szCs w:val="20"/>
              </w:rPr>
              <w:t>Naxçıvan folklorunun təşəkkülü və inkişaf yoluna baxış. Naxçıvan Dövlət Universiteti. “Elmi əsərlər” jurnalı. 2009, səh. 193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BE6132" w:rsidRDefault="008B7DAD" w:rsidP="00BE6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E6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Qasımova A. </w:t>
            </w:r>
            <w:r w:rsidRPr="00BE6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Musiqi mədəniyyətində iki nəhəng və mütərəqqi dövr-Renessons və barokko. Naxçıvan Dövlət Universiteti. “Elmi əsərlər” jurnalı. 2011, </w:t>
            </w:r>
            <w:r w:rsidRPr="00BE6132">
              <w:rPr>
                <w:rFonts w:ascii="Times New Roman" w:hAnsi="Times New Roman" w:cs="Times New Roman"/>
                <w:sz w:val="20"/>
                <w:szCs w:val="20"/>
              </w:rPr>
              <w:t>səh. 169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46219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BE6132">
              <w:rPr>
                <w:rFonts w:ascii="Times New Roman" w:hAnsi="Times New Roman" w:cs="Times New Roman"/>
                <w:sz w:val="20"/>
                <w:szCs w:val="20"/>
              </w:rPr>
              <w:t>Bəstəkar Qara Qarayevin yaradıcılığında simfonizmin rolu və əhəmiyyəti. Naxçıvan Müəllimlər İnstitutu. “Xəbərlər” jurnalı. 2013, səh. 153</w:t>
            </w:r>
          </w:p>
        </w:tc>
      </w:tr>
      <w:tr w:rsidR="008B7DAD" w:rsidRPr="00483818" w:rsidTr="00D70CC1">
        <w:trPr>
          <w:gridAfter w:val="1"/>
          <w:wAfter w:w="8364" w:type="dxa"/>
          <w:trHeight w:val="602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 w:rsidP="0046219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Qasımova A.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Üzeyir Hacıbəylinin yaradıcılığında “Koroğlu” operası. NDU: Elmi əsərlər, Naxçıvan, “Qeyrət”, 2014, səh-147.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 w:rsidP="00355E4F">
            <w:pPr>
              <w:pStyle w:val="ListParagraph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E4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355E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Cövdət Hacıyev yaradıcılığında “Sülh uğrunda simfonik poema”. NDU: Elmi əsərlər, Naxçıvan, “Qeyrət”, 2015, səh-170.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>
            <w:r w:rsidRPr="00F74C9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F74C9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Fikrət Əmirovun yaradıcılığında kamera-vokal əsərlərinin tədqiqi. NDU: Elmi əsərlər, Naxçıvan, “Qeyrə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t”, 2016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, səh-170.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>
            <w:r w:rsidRPr="00F74C9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F74C9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Nəriman Məmmədovun yaradıcılıq yolunun mərhələlə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ri. “Musiqi dünyası” jurnalı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, Bakı, 2016, səh-79-81.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9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F74C9E" w:rsidRDefault="008B7DAD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Qasımova A.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Nəriman Məmmədovun musiqi əsərlərinin janr və üslub xüsusiyyətləri. “Musiqi dünyası” jur., Bakı, 2018, səh-72.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55E4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Qasımova A.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Nəriman Məmmədovun yaradıcılığının üslub xüsusiyyətləri. AMEA-nın Naxçıvan bölməsi Axtarışlar jurnalı. Cild 15, №1, Naxçıvan, 2021. s. 203-207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>
            <w:pPr>
              <w:rPr>
                <w:sz w:val="20"/>
                <w:szCs w:val="20"/>
              </w:rPr>
            </w:pPr>
            <w:r w:rsidRPr="00355E4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Qasımova A.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Bəstəkar Nəriman Məmmədovun etnomusiqişünaslıq üzrə fəaliyyəti. AMEA-nın Naxçıvan bölməsi Axtarışlar jurnalı. Cild 15, №2 (40), Naxçıvan, 2021. s. 243-249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355E4F" w:rsidRDefault="008B7DAD">
            <w:pPr>
              <w:rPr>
                <w:sz w:val="20"/>
                <w:szCs w:val="20"/>
              </w:rPr>
            </w:pPr>
            <w:r w:rsidRPr="00355E4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Qasımova A.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Nəriman Məmmədovun yaradıcılığında muğam sənəti ilə əlaqələr. AMEA-nın Naxçıvan bölməsi Axtarışlar jurnalı. Cild 16, №3, Naxçıvan, 2022. s. 211-218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Default="008B7DAD"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Nəriman Məmmədovun vətənə həsr olunmuş “Naxçıvan”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vokal-instrumental süitası.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AMEA-nın Naxçıvan Bölməsinin İncəsənət, Dil və Ədəbiyyat İnstitutu, No: 2 (49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cild 18, 2024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, səh.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166-170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F74C9E" w:rsidRDefault="008B7DAD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B7DAD" w:rsidRPr="00483818" w:rsidTr="00355E4F">
        <w:trPr>
          <w:gridAfter w:val="1"/>
          <w:wAfter w:w="8364" w:type="dxa"/>
          <w:trHeight w:val="401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Национальные истоки </w:t>
            </w:r>
            <w:r w:rsidRPr="00355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творчества Наримана Мамедова. Научные исследования в сфере гуманитарных наук: открытия ХХI века. Материалы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355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Международной научно-практической конференции 22-23 сентября 2016 года. Пятигорск, 2016, с. 221-224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D70CC1">
            <w:pPr>
              <w:pStyle w:val="ListParagraph"/>
              <w:spacing w:after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E4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355E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</w:t>
            </w:r>
            <w:r w:rsidRPr="00355E4F">
              <w:rPr>
                <w:rFonts w:ascii="Times New Roman" w:hAnsi="Times New Roman" w:cs="Times New Roman"/>
                <w:sz w:val="20"/>
                <w:szCs w:val="20"/>
              </w:rPr>
              <w:t>Bəstəkar Nəriman Məmmədovun yaradıcılığında musiqi dilinin əsas cəhətləri. Müasir Azərbaycan bəstəkarı və zaman. Doktorant və gənc tədqiqatçıların Respublika elmi konfransının materialları və elmi məqalələr toplusu. Bakı. 11-12 aprel 2019. s. 165-171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D70CC1" w:rsidRDefault="008B7DAD" w:rsidP="00D70CC1">
            <w:pPr>
              <w:pStyle w:val="ListParagraph"/>
              <w:spacing w:after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Qasımova </w:t>
            </w:r>
            <w:r w:rsidRPr="00D70C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70C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Роль композитора Наримана Мамедова в записи азербайджанских мугамов</w:t>
            </w:r>
            <w:r w:rsidRPr="00D70CC1">
              <w:rPr>
                <w:rFonts w:ascii="Times New Roman" w:hAnsi="Times New Roman" w:cs="Times New Roman"/>
                <w:sz w:val="20"/>
                <w:szCs w:val="20"/>
              </w:rPr>
              <w:t>. Международная научно-практической конференция. Украины. 18-19 aprel 2021. s. 117-121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D70CC1">
              <w:rPr>
                <w:rFonts w:ascii="Times New Roman" w:hAnsi="Times New Roman" w:cs="Times New Roman"/>
                <w:sz w:val="20"/>
                <w:szCs w:val="20"/>
              </w:rPr>
              <w:t>Nəriman Məmmədovun yaradıcılığında milli xüsusiyyətlərin tədqiqi məsələləri. Bəstəkar və zaman. Respublika elmi konfransının materialları və elmi məqalələr toplusu. Bakı. 20-21 aprel 2021. s. 141-149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Qasımova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D70CC1">
              <w:rPr>
                <w:rFonts w:ascii="Times New Roman" w:hAnsi="Times New Roman" w:cs="Times New Roman"/>
                <w:sz w:val="20"/>
                <w:szCs w:val="20"/>
              </w:rPr>
              <w:t>Characteristics of musical language in instrumental concerts of Nariman Mammadov. 2 nd International Rast Music Congress (IRMC) 14-15 th January Antalya, Turkiye, 2023. s.1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  <w:trHeight w:val="569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8773" w:type="dxa"/>
            <w:gridSpan w:val="2"/>
          </w:tcPr>
          <w:p w:rsidR="008B7DAD" w:rsidRPr="00240B8C" w:rsidRDefault="008B7DA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AD" w:rsidRPr="00483818" w:rsidTr="009A2F9B">
        <w:trPr>
          <w:gridAfter w:val="1"/>
          <w:wAfter w:w="8364" w:type="dxa"/>
        </w:trPr>
        <w:tc>
          <w:tcPr>
            <w:tcW w:w="409" w:type="dxa"/>
          </w:tcPr>
          <w:p w:rsidR="008B7DAD" w:rsidRPr="00240B8C" w:rsidRDefault="008B7DA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B7DAD" w:rsidRPr="00240B8C" w:rsidRDefault="008B7DAD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/>
      </w:tblPr>
      <w:tblGrid>
        <w:gridCol w:w="2110"/>
        <w:gridCol w:w="6526"/>
      </w:tblGrid>
      <w:tr w:rsidR="00032739" w:rsidTr="00152DC0">
        <w:tc>
          <w:tcPr>
            <w:tcW w:w="2110" w:type="dxa"/>
          </w:tcPr>
          <w:p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032739" w:rsidRPr="00D87DA0" w:rsidRDefault="00DD40FC" w:rsidP="004407DE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28" w:history="1">
              <w:r w:rsidR="00032739" w:rsidRPr="00D87DA0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aynurqasimova@ndu.edu.az</w:t>
              </w:r>
            </w:hyperlink>
          </w:p>
        </w:tc>
      </w:tr>
      <w:tr w:rsidR="00032739" w:rsidTr="00152DC0">
        <w:tc>
          <w:tcPr>
            <w:tcW w:w="2110" w:type="dxa"/>
          </w:tcPr>
          <w:p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032739" w:rsidRPr="00D87DA0" w:rsidRDefault="00DD40FC" w:rsidP="004407D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29" w:history="1">
              <w:r w:rsidR="00032739" w:rsidRPr="00D87DA0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18"/>
                  <w:szCs w:val="18"/>
                </w:rPr>
                <w:t>aynurqasimovaa1977@gmail.com</w:t>
              </w:r>
            </w:hyperlink>
            <w:r w:rsidR="00032739" w:rsidRPr="00D87DA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032739" w:rsidTr="00152DC0">
        <w:tc>
          <w:tcPr>
            <w:tcW w:w="2110" w:type="dxa"/>
          </w:tcPr>
          <w:p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032739" w:rsidRPr="00483818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32739" w:rsidTr="00152DC0">
        <w:tc>
          <w:tcPr>
            <w:tcW w:w="2110" w:type="dxa"/>
          </w:tcPr>
          <w:p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032739" w:rsidRPr="00483818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21-40</w:t>
            </w:r>
          </w:p>
        </w:tc>
      </w:tr>
      <w:tr w:rsidR="00032739" w:rsidTr="00152DC0">
        <w:tc>
          <w:tcPr>
            <w:tcW w:w="2110" w:type="dxa"/>
          </w:tcPr>
          <w:p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032739" w:rsidRPr="00D87DA0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  <w:r w:rsidRPr="00D87DA0">
              <w:rPr>
                <w:rFonts w:ascii="Times New Roman" w:hAnsi="Times New Roman" w:cs="Times New Roman"/>
                <w:sz w:val="20"/>
              </w:rPr>
              <w:t>+994 50 270 93 92</w:t>
            </w:r>
          </w:p>
        </w:tc>
      </w:tr>
      <w:tr w:rsidR="00032739" w:rsidTr="00152DC0">
        <w:tc>
          <w:tcPr>
            <w:tcW w:w="2110" w:type="dxa"/>
          </w:tcPr>
          <w:p w:rsidR="00032739" w:rsidRPr="00483818" w:rsidRDefault="00032739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032739" w:rsidRPr="00483818" w:rsidRDefault="00032739" w:rsidP="004407D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Qoçüstü məhəlləsi, bina 5, ev 25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21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E2B6E"/>
    <w:rsid w:val="00032739"/>
    <w:rsid w:val="000354D9"/>
    <w:rsid w:val="000B15CC"/>
    <w:rsid w:val="00152DC0"/>
    <w:rsid w:val="00192415"/>
    <w:rsid w:val="001E5758"/>
    <w:rsid w:val="001F3CA1"/>
    <w:rsid w:val="0021257F"/>
    <w:rsid w:val="00240B8C"/>
    <w:rsid w:val="002545F3"/>
    <w:rsid w:val="002C5B8B"/>
    <w:rsid w:val="002E2B6E"/>
    <w:rsid w:val="003305C6"/>
    <w:rsid w:val="00355E4F"/>
    <w:rsid w:val="00361238"/>
    <w:rsid w:val="00372940"/>
    <w:rsid w:val="00431D86"/>
    <w:rsid w:val="004428B3"/>
    <w:rsid w:val="00462193"/>
    <w:rsid w:val="004749CF"/>
    <w:rsid w:val="00475B36"/>
    <w:rsid w:val="00483818"/>
    <w:rsid w:val="004B7888"/>
    <w:rsid w:val="0055146C"/>
    <w:rsid w:val="005B7FD1"/>
    <w:rsid w:val="005F4B9C"/>
    <w:rsid w:val="006076F1"/>
    <w:rsid w:val="006B55AA"/>
    <w:rsid w:val="007F3662"/>
    <w:rsid w:val="00824F76"/>
    <w:rsid w:val="00830A03"/>
    <w:rsid w:val="00847CC1"/>
    <w:rsid w:val="00871443"/>
    <w:rsid w:val="008B7DAD"/>
    <w:rsid w:val="00950AA6"/>
    <w:rsid w:val="00995F95"/>
    <w:rsid w:val="009A2F9B"/>
    <w:rsid w:val="00A74857"/>
    <w:rsid w:val="00A87A7B"/>
    <w:rsid w:val="00AA1DC1"/>
    <w:rsid w:val="00AA35BB"/>
    <w:rsid w:val="00B55690"/>
    <w:rsid w:val="00BA363D"/>
    <w:rsid w:val="00BE6132"/>
    <w:rsid w:val="00CB7DDF"/>
    <w:rsid w:val="00D70CC1"/>
    <w:rsid w:val="00D87DA0"/>
    <w:rsid w:val="00DD40FC"/>
    <w:rsid w:val="00DF199B"/>
    <w:rsid w:val="00E0137F"/>
    <w:rsid w:val="00E4300C"/>
    <w:rsid w:val="00E76E36"/>
    <w:rsid w:val="00E861A4"/>
    <w:rsid w:val="00E9083A"/>
    <w:rsid w:val="00EC5BE9"/>
    <w:rsid w:val="00ED5AFF"/>
    <w:rsid w:val="00FB2630"/>
    <w:rsid w:val="00FC69B3"/>
    <w:rsid w:val="00F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7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F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E6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nurqasimovaa1977@gmail.com" TargetMode="External"/><Relationship Id="rId13" Type="http://schemas.openxmlformats.org/officeDocument/2006/relationships/hyperlink" Target="https://orcid.org/0009-0002-2648-0877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aynurqasimova@ndu.edu.a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aynurqasimo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earch/form.uri?display=advanced" TargetMode="External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hyperlink" Target="mailto:aynurqasimovaa1977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hyperlink" Target="mailto:aynurqasimova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KFA-4458-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hl=tr&amp;pli=1&amp;user=cP5neDoAAAAJ" TargetMode="External"/><Relationship Id="rId27" Type="http://schemas.openxmlformats.org/officeDocument/2006/relationships/hyperlink" Target="mailto:aynurqasimovaa1977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34</cp:revision>
  <dcterms:created xsi:type="dcterms:W3CDTF">2024-08-25T17:39:00Z</dcterms:created>
  <dcterms:modified xsi:type="dcterms:W3CDTF">2024-10-27T15:12:00Z</dcterms:modified>
</cp:coreProperties>
</file>