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96"/>
        <w:gridCol w:w="3193"/>
        <w:gridCol w:w="2437"/>
        <w:gridCol w:w="1950"/>
      </w:tblGrid>
      <w:tr w:rsidR="005B7FD1" w:rsidRPr="00483818" w14:paraId="2240565D" w14:textId="77777777" w:rsidTr="00631548">
        <w:trPr>
          <w:trHeight w:val="2400"/>
        </w:trPr>
        <w:tc>
          <w:tcPr>
            <w:tcW w:w="1656" w:type="dxa"/>
          </w:tcPr>
          <w:p w14:paraId="48E04C08" w14:textId="127F31F6" w:rsidR="00AA1DC1" w:rsidRPr="00483818" w:rsidRDefault="00AF411C" w:rsidP="00AA1DC1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4AC748C" wp14:editId="584C4F5F">
                  <wp:extent cx="1070975" cy="1333980"/>
                  <wp:effectExtent l="95250" t="95250" r="91440" b="476250"/>
                  <wp:docPr id="172954508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30" cy="1344636"/>
                          </a:xfrm>
                          <a:prstGeom prst="roundRect">
                            <a:avLst>
                              <a:gd name="adj" fmla="val 4167"/>
                            </a:avLst>
                          </a:prstGeom>
                          <a:solidFill>
                            <a:srgbClr val="FFFFFF"/>
                          </a:solidFill>
                          <a:ln w="76200" cap="sq">
                            <a:solidFill>
                              <a:srgbClr val="EAEAEA"/>
                            </a:solidFill>
                            <a:miter lim="800000"/>
                          </a:ln>
                          <a:effectLst>
                            <a:reflection blurRad="12700" stA="33000" endPos="28000" dist="5000" dir="5400000" sy="-100000" algn="bl" rotWithShape="0"/>
                          </a:effectLst>
                          <a:scene3d>
                            <a:camera prst="orthographicFront"/>
                            <a:lightRig rig="threePt" dir="t">
                              <a:rot lat="0" lon="0" rev="2700000"/>
                            </a:lightRig>
                          </a:scene3d>
                          <a:sp3d contourW="6350">
                            <a:bevelT h="3810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14:paraId="5FD1AD2A" w14:textId="67B86BA7" w:rsidR="00AA1DC1" w:rsidRPr="00483818" w:rsidRDefault="000B2A06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Ceyhun</w:t>
            </w:r>
            <w:r w:rsidR="00AA1DC1"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Ə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LİYEV</w:t>
            </w:r>
          </w:p>
          <w:p w14:paraId="09ED116F" w14:textId="46745696" w:rsidR="00AA1DC1" w:rsidRPr="00483818" w:rsidRDefault="00D8327A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14:paraId="66C27563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6AC4DD4E" w14:textId="07E49FD6" w:rsidR="005B7FD1" w:rsidRPr="006B5E7B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8A79266" wp14:editId="4FA8526F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5848D7" w:rsidRPr="005848D7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jeyhunaliyev@ndu.edu.az</w:t>
              </w:r>
            </w:hyperlink>
            <w:r w:rsidR="005B7FD1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</w:t>
            </w:r>
            <w:hyperlink r:id="rId8" w:history="1">
              <w:r w:rsidR="006B5E7B" w:rsidRPr="006B5E7B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ceyhunaliyev2@gmail.com</w:t>
              </w:r>
            </w:hyperlink>
          </w:p>
          <w:p w14:paraId="1D6AFC03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2C52D08A" w14:textId="4DE54F09"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76F5527" wp14:editId="5522711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</w:t>
            </w:r>
            <w:r w:rsidR="000F417F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57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0F417F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54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0F417F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07</w:t>
            </w:r>
          </w:p>
          <w:p w14:paraId="0017029F" w14:textId="432A9A6F"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</w:t>
            </w:r>
            <w:r w:rsidR="00A722B0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1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A722B0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879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4</w:t>
            </w:r>
            <w:r w:rsidR="00A722B0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0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A722B0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4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0</w:t>
            </w:r>
          </w:p>
        </w:tc>
        <w:tc>
          <w:tcPr>
            <w:tcW w:w="2674" w:type="dxa"/>
          </w:tcPr>
          <w:p w14:paraId="0DCC41FD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700C518A" w14:textId="47033161" w:rsidR="005B7FD1" w:rsidRPr="00483818" w:rsidRDefault="00444FA8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2005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2009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14:paraId="23A0FF55" w14:textId="5261956E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444FA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Riyaziyyat</w:t>
            </w:r>
          </w:p>
          <w:p w14:paraId="72702C61" w14:textId="7C23290E" w:rsidR="005B7FD1" w:rsidRPr="00483818" w:rsidRDefault="00444FA8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2016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2018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14:paraId="54637089" w14:textId="7219749B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444FA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Diferensial tənliklər</w:t>
            </w:r>
          </w:p>
          <w:p w14:paraId="05E115CF" w14:textId="246C05E7"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 w:rsidR="0044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22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-20</w:t>
            </w:r>
            <w:r w:rsidR="0044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26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44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Fəlsəfə doktoru</w:t>
            </w:r>
            <w:r w:rsidR="00E27F1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</w:p>
          <w:p w14:paraId="270E581A" w14:textId="54874C90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3A150E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Analiz və f</w:t>
            </w:r>
            <w:r w:rsidR="00E27F1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unksional analiz</w:t>
            </w:r>
          </w:p>
          <w:p w14:paraId="5599FF00" w14:textId="659109DA"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106" w:type="dxa"/>
          </w:tcPr>
          <w:p w14:paraId="0FD88FB9" w14:textId="77777777" w:rsidR="00AA1DC1" w:rsidRPr="00631548" w:rsidRDefault="005B7FD1" w:rsidP="00AA1DC1">
            <w:pPr>
              <w:rPr>
                <w:rFonts w:ascii="Times New Roman" w:hAnsi="Times New Roman" w:cs="Times New Roman"/>
                <w:b/>
                <w:color w:val="1F3864" w:themeColor="accent5" w:themeShade="80"/>
                <w:sz w:val="16"/>
              </w:rPr>
            </w:pPr>
            <w:r w:rsidRPr="00631548">
              <w:rPr>
                <w:rFonts w:ascii="Times New Roman" w:hAnsi="Times New Roman" w:cs="Times New Roman"/>
                <w:b/>
                <w:color w:val="1F3864" w:themeColor="accent5" w:themeShade="80"/>
                <w:sz w:val="16"/>
              </w:rPr>
              <w:t>TƏDQİQAT SAHƏLƏRİ</w:t>
            </w:r>
          </w:p>
          <w:p w14:paraId="020E7531" w14:textId="77777777"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7FB28920" w14:textId="7E76D83A" w:rsidR="005B7FD1" w:rsidRPr="00483818" w:rsidRDefault="00611D8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Funksiyalar nəzəriyyəsi</w:t>
            </w:r>
          </w:p>
          <w:p w14:paraId="7F4396E5" w14:textId="585B1D32" w:rsidR="005B7FD1" w:rsidRPr="00483818" w:rsidRDefault="00611D8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Funksional analiz və operatorlar nəzəriyyəsi</w:t>
            </w:r>
          </w:p>
          <w:p w14:paraId="5F00D34A" w14:textId="02DBB6DC" w:rsidR="005B7FD1" w:rsidRPr="00483818" w:rsidRDefault="00611D8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Harmonik analiz</w:t>
            </w:r>
          </w:p>
          <w:p w14:paraId="3DB6A0B7" w14:textId="570C0AF7"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7FD1" w:rsidRPr="00483818" w14:paraId="7EC81BB7" w14:textId="77777777" w:rsidTr="00631548">
        <w:tc>
          <w:tcPr>
            <w:tcW w:w="1656" w:type="dxa"/>
          </w:tcPr>
          <w:p w14:paraId="193DE503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7687528B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25585FFC" wp14:editId="4A6712F9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40769003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106" w:type="dxa"/>
          </w:tcPr>
          <w:p w14:paraId="1F7FA420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14:paraId="49851A85" w14:textId="77777777" w:rsidTr="00631548">
        <w:tc>
          <w:tcPr>
            <w:tcW w:w="1656" w:type="dxa"/>
          </w:tcPr>
          <w:p w14:paraId="5DDC2F3E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630D4FCA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10BAD24D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14:paraId="6A22863F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12572EEB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46"/>
        <w:gridCol w:w="9230"/>
      </w:tblGrid>
      <w:tr w:rsidR="00AA1DC1" w:rsidRPr="00483818" w14:paraId="68B2B001" w14:textId="77777777" w:rsidTr="007776DF">
        <w:trPr>
          <w:trHeight w:val="289"/>
        </w:trPr>
        <w:tc>
          <w:tcPr>
            <w:tcW w:w="546" w:type="dxa"/>
          </w:tcPr>
          <w:p w14:paraId="30D6B2A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F4FBEC9" wp14:editId="6157072D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30" w:type="dxa"/>
          </w:tcPr>
          <w:p w14:paraId="37919FF8" w14:textId="3D79D851" w:rsidR="00AA1DC1" w:rsidRPr="00202EEF" w:rsidRDefault="00202EEF" w:rsidP="003C0094">
            <w:pPr>
              <w:rPr>
                <w:rFonts w:ascii="Times New Roman" w:hAnsi="Times New Roman" w:cs="Times New Roman"/>
              </w:rPr>
            </w:pPr>
            <w:r w:rsidRPr="00202EEF">
              <w:rPr>
                <w:rFonts w:ascii="Times New Roman" w:hAnsi="Times New Roman" w:cs="Times New Roman"/>
              </w:rPr>
              <w:t>https://orcid.org/</w:t>
            </w:r>
            <w:r w:rsidR="003C6E25" w:rsidRPr="003C6E25">
              <w:rPr>
                <w:rFonts w:ascii="Times New Roman" w:hAnsi="Times New Roman" w:cs="Times New Roman"/>
              </w:rPr>
              <w:t>0009-0008-2344-6941</w:t>
            </w:r>
          </w:p>
        </w:tc>
      </w:tr>
      <w:tr w:rsidR="00AA1DC1" w:rsidRPr="00483818" w14:paraId="46DAF839" w14:textId="77777777" w:rsidTr="007776DF">
        <w:trPr>
          <w:trHeight w:val="321"/>
        </w:trPr>
        <w:tc>
          <w:tcPr>
            <w:tcW w:w="546" w:type="dxa"/>
          </w:tcPr>
          <w:p w14:paraId="2A16F812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2BB2163" wp14:editId="3FFCBD3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30" w:type="dxa"/>
          </w:tcPr>
          <w:p w14:paraId="4E379EFC" w14:textId="752CC725" w:rsidR="00AA1DC1" w:rsidRPr="003C58DF" w:rsidRDefault="003C58DF" w:rsidP="003C0094">
            <w:pPr>
              <w:rPr>
                <w:rFonts w:ascii="Times New Roman" w:hAnsi="Times New Roman" w:cs="Times New Roman"/>
              </w:rPr>
            </w:pPr>
            <w:r w:rsidRPr="003C58DF">
              <w:rPr>
                <w:rFonts w:ascii="Times New Roman" w:hAnsi="Times New Roman" w:cs="Times New Roman"/>
              </w:rPr>
              <w:t>https://id.elsevier.com/settings/redirect?code=4aZsypINuD5AhUMzp3pKb28NaJekPpjMom06tbP5</w:t>
            </w:r>
          </w:p>
        </w:tc>
      </w:tr>
      <w:tr w:rsidR="00AA1DC1" w:rsidRPr="00483818" w14:paraId="5647F652" w14:textId="77777777" w:rsidTr="007776DF">
        <w:trPr>
          <w:trHeight w:val="290"/>
        </w:trPr>
        <w:tc>
          <w:tcPr>
            <w:tcW w:w="546" w:type="dxa"/>
          </w:tcPr>
          <w:p w14:paraId="597171E8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DF3B02F" wp14:editId="68BAE6AB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30" w:type="dxa"/>
          </w:tcPr>
          <w:p w14:paraId="702BAAE5" w14:textId="47C4BB55" w:rsidR="00AA1DC1" w:rsidRPr="00152DC0" w:rsidRDefault="0092575B" w:rsidP="003C0094">
            <w:pPr>
              <w:rPr>
                <w:rFonts w:ascii="Times New Roman" w:hAnsi="Times New Roman" w:cs="Times New Roman"/>
              </w:rPr>
            </w:pPr>
            <w:r w:rsidRPr="0092575B">
              <w:rPr>
                <w:rFonts w:ascii="Times New Roman" w:hAnsi="Times New Roman" w:cs="Times New Roman"/>
              </w:rPr>
              <w:t>https://www.webofscience.com/wos/author/record/KPB-6198-2024</w:t>
            </w:r>
          </w:p>
        </w:tc>
      </w:tr>
      <w:tr w:rsidR="00AA1DC1" w:rsidRPr="00483818" w14:paraId="7B985FC9" w14:textId="77777777" w:rsidTr="007776DF">
        <w:trPr>
          <w:trHeight w:val="355"/>
        </w:trPr>
        <w:tc>
          <w:tcPr>
            <w:tcW w:w="546" w:type="dxa"/>
          </w:tcPr>
          <w:p w14:paraId="21C18D9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5302807" wp14:editId="037C82B1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30" w:type="dxa"/>
          </w:tcPr>
          <w:p w14:paraId="1962BA78" w14:textId="43719027" w:rsidR="00AA1DC1" w:rsidRPr="00152DC0" w:rsidRDefault="006A23C3" w:rsidP="003C0094">
            <w:pPr>
              <w:rPr>
                <w:rFonts w:ascii="Times New Roman" w:hAnsi="Times New Roman" w:cs="Times New Roman"/>
              </w:rPr>
            </w:pPr>
            <w:r w:rsidRPr="006A23C3">
              <w:rPr>
                <w:rFonts w:ascii="Times New Roman" w:hAnsi="Times New Roman" w:cs="Times New Roman"/>
              </w:rPr>
              <w:t>https://scholar.google.com/citations?user=XHovtYIAAAAJ&amp;hl=ru</w:t>
            </w:r>
          </w:p>
        </w:tc>
      </w:tr>
    </w:tbl>
    <w:p w14:paraId="4B9D852E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750B0415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187"/>
        <w:gridCol w:w="3187"/>
        <w:gridCol w:w="3402"/>
      </w:tblGrid>
      <w:tr w:rsidR="00AA1DC1" w:rsidRPr="00483818" w14:paraId="09E36E40" w14:textId="77777777" w:rsidTr="007776DF">
        <w:trPr>
          <w:trHeight w:val="256"/>
        </w:trPr>
        <w:tc>
          <w:tcPr>
            <w:tcW w:w="3187" w:type="dxa"/>
          </w:tcPr>
          <w:p w14:paraId="42A899A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187" w:type="dxa"/>
          </w:tcPr>
          <w:p w14:paraId="591C9262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828A234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45B5CD22" w14:textId="77777777" w:rsidTr="007776DF">
        <w:trPr>
          <w:trHeight w:val="260"/>
        </w:trPr>
        <w:tc>
          <w:tcPr>
            <w:tcW w:w="3187" w:type="dxa"/>
          </w:tcPr>
          <w:p w14:paraId="75093A0E" w14:textId="0FDF32DE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3F5452" w:rsidRPr="003F5452">
              <w:rPr>
                <w:rFonts w:ascii="Times New Roman" w:hAnsi="Times New Roman" w:cs="Times New Roman"/>
                <w:b/>
                <w:bCs/>
              </w:rPr>
              <w:t>2</w:t>
            </w:r>
            <w:r w:rsidR="0031604C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187" w:type="dxa"/>
          </w:tcPr>
          <w:p w14:paraId="7E051CC0" w14:textId="76AC4BF8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402" w:type="dxa"/>
          </w:tcPr>
          <w:p w14:paraId="252CE0B9" w14:textId="149D7266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14:paraId="2C3FDEC9" w14:textId="77777777" w:rsidTr="007776DF">
        <w:trPr>
          <w:trHeight w:val="256"/>
        </w:trPr>
        <w:tc>
          <w:tcPr>
            <w:tcW w:w="3187" w:type="dxa"/>
          </w:tcPr>
          <w:p w14:paraId="6A8B6678" w14:textId="78D078EB"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187" w:type="dxa"/>
          </w:tcPr>
          <w:p w14:paraId="00E6F0A0" w14:textId="2235C85A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A3ED8" w:rsidRPr="009A3ED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402" w:type="dxa"/>
          </w:tcPr>
          <w:p w14:paraId="36A9D43C" w14:textId="32B699C4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0EB4784C" w14:textId="77777777" w:rsidTr="007776DF">
        <w:trPr>
          <w:trHeight w:val="256"/>
        </w:trPr>
        <w:tc>
          <w:tcPr>
            <w:tcW w:w="3187" w:type="dxa"/>
          </w:tcPr>
          <w:p w14:paraId="295293EC" w14:textId="39E90DCE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87" w:type="dxa"/>
          </w:tcPr>
          <w:p w14:paraId="60018279" w14:textId="41703A2C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402" w:type="dxa"/>
          </w:tcPr>
          <w:p w14:paraId="34F74F93" w14:textId="01CB1670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17CC7AAF" w14:textId="77777777" w:rsidTr="007776DF">
        <w:trPr>
          <w:trHeight w:val="256"/>
        </w:trPr>
        <w:tc>
          <w:tcPr>
            <w:tcW w:w="3187" w:type="dxa"/>
          </w:tcPr>
          <w:p w14:paraId="3C77B06F" w14:textId="700E6C76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014C5E" w:rsidRPr="00014C5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187" w:type="dxa"/>
          </w:tcPr>
          <w:p w14:paraId="56B86E56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402" w:type="dxa"/>
          </w:tcPr>
          <w:p w14:paraId="7C6DB52D" w14:textId="67287631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14:paraId="1D7C1D4F" w14:textId="77777777" w:rsidTr="007776DF">
        <w:trPr>
          <w:trHeight w:val="260"/>
        </w:trPr>
        <w:tc>
          <w:tcPr>
            <w:tcW w:w="3187" w:type="dxa"/>
          </w:tcPr>
          <w:p w14:paraId="1A8B3E74" w14:textId="59A8D833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B2637" w:rsidRPr="001B2637">
              <w:rPr>
                <w:rFonts w:ascii="Times New Roman" w:hAnsi="Times New Roman" w:cs="Times New Roman"/>
                <w:b/>
                <w:bCs/>
              </w:rPr>
              <w:t>2</w:t>
            </w:r>
            <w:r w:rsidR="0031604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187" w:type="dxa"/>
          </w:tcPr>
          <w:p w14:paraId="6AE7A86D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402" w:type="dxa"/>
          </w:tcPr>
          <w:p w14:paraId="543557F4" w14:textId="598FA4A6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14:paraId="58A4F366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97"/>
        <w:gridCol w:w="7579"/>
      </w:tblGrid>
      <w:tr w:rsidR="00AA1DC1" w:rsidRPr="00483818" w14:paraId="2CC326B7" w14:textId="77777777" w:rsidTr="007776DF">
        <w:trPr>
          <w:trHeight w:val="335"/>
        </w:trPr>
        <w:tc>
          <w:tcPr>
            <w:tcW w:w="2197" w:type="dxa"/>
          </w:tcPr>
          <w:p w14:paraId="4B1A74D5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579" w:type="dxa"/>
          </w:tcPr>
          <w:p w14:paraId="5100F4FB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338C525A" w14:textId="77777777" w:rsidTr="007776DF">
        <w:trPr>
          <w:trHeight w:val="245"/>
        </w:trPr>
        <w:tc>
          <w:tcPr>
            <w:tcW w:w="2197" w:type="dxa"/>
          </w:tcPr>
          <w:p w14:paraId="55B0F2AD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579" w:type="dxa"/>
          </w:tcPr>
          <w:p w14:paraId="005AB988" w14:textId="46656233" w:rsidR="00AA1DC1" w:rsidRPr="00923BC3" w:rsidRDefault="00EB6CF7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923BC3">
              <w:rPr>
                <w:rFonts w:ascii="Times New Roman" w:hAnsi="Times New Roman" w:cs="Times New Roman"/>
                <w:color w:val="0070C0"/>
                <w:sz w:val="20"/>
                <w:lang w:val="en-US"/>
              </w:rPr>
              <w:t>jeyhunaliyev</w:t>
            </w:r>
            <w:r w:rsidR="00AA1DC1" w:rsidRPr="00923BC3">
              <w:rPr>
                <w:rFonts w:ascii="Times New Roman" w:hAnsi="Times New Roman" w:cs="Times New Roman"/>
                <w:color w:val="0070C0"/>
                <w:sz w:val="20"/>
                <w:lang w:val="en-US"/>
              </w:rPr>
              <w:t>@ndu.edu.az</w:t>
            </w:r>
          </w:p>
        </w:tc>
      </w:tr>
      <w:tr w:rsidR="00AA1DC1" w:rsidRPr="00483818" w14:paraId="65C08B18" w14:textId="77777777" w:rsidTr="007776DF">
        <w:trPr>
          <w:trHeight w:val="245"/>
        </w:trPr>
        <w:tc>
          <w:tcPr>
            <w:tcW w:w="2197" w:type="dxa"/>
          </w:tcPr>
          <w:p w14:paraId="2940062A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579" w:type="dxa"/>
          </w:tcPr>
          <w:p w14:paraId="1839355A" w14:textId="1F794DE9" w:rsidR="00AA1DC1" w:rsidRPr="00923BC3" w:rsidRDefault="00956D69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19" w:history="1">
              <w:r w:rsidRPr="00923BC3">
                <w:rPr>
                  <w:rStyle w:val="Hyperlink"/>
                  <w:rFonts w:ascii="Times New Roman" w:hAnsi="Times New Roman" w:cs="Times New Roman"/>
                  <w:sz w:val="20"/>
                  <w:u w:val="none"/>
                </w:rPr>
                <w:t>ceyhunaliyev2@gmail.com</w:t>
              </w:r>
            </w:hyperlink>
            <w:r w:rsidR="00AA1DC1" w:rsidRPr="00923BC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1DC1" w:rsidRPr="00483818" w14:paraId="77C2379D" w14:textId="77777777" w:rsidTr="007776DF">
        <w:trPr>
          <w:trHeight w:val="245"/>
        </w:trPr>
        <w:tc>
          <w:tcPr>
            <w:tcW w:w="2197" w:type="dxa"/>
          </w:tcPr>
          <w:p w14:paraId="26A509E9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579" w:type="dxa"/>
          </w:tcPr>
          <w:p w14:paraId="247A0298" w14:textId="297B51E1" w:rsidR="00AA1DC1" w:rsidRPr="00483818" w:rsidRDefault="007B5885" w:rsidP="003C0094">
            <w:pPr>
              <w:rPr>
                <w:rFonts w:ascii="Times New Roman" w:hAnsi="Times New Roman" w:cs="Times New Roman"/>
                <w:sz w:val="20"/>
              </w:rPr>
            </w:pPr>
            <w:r w:rsidRPr="007B5885">
              <w:rPr>
                <w:rFonts w:ascii="Times New Roman" w:hAnsi="Times New Roman" w:cs="Times New Roman"/>
                <w:sz w:val="20"/>
              </w:rPr>
              <w:t>https://ndu.edu.az/fizikariyaziyyat</w:t>
            </w:r>
          </w:p>
        </w:tc>
      </w:tr>
      <w:tr w:rsidR="00AA1DC1" w:rsidRPr="00483818" w14:paraId="2D7C6AEF" w14:textId="77777777" w:rsidTr="007776DF">
        <w:trPr>
          <w:trHeight w:val="245"/>
        </w:trPr>
        <w:tc>
          <w:tcPr>
            <w:tcW w:w="2197" w:type="dxa"/>
          </w:tcPr>
          <w:p w14:paraId="70DC7D4A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579" w:type="dxa"/>
          </w:tcPr>
          <w:p w14:paraId="55BF7871" w14:textId="6721C428" w:rsidR="00AA1DC1" w:rsidRPr="00483818" w:rsidRDefault="006E60F2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A1DC1" w:rsidRPr="00483818" w14:paraId="2B2B3B3A" w14:textId="77777777" w:rsidTr="007776DF">
        <w:trPr>
          <w:trHeight w:val="245"/>
        </w:trPr>
        <w:tc>
          <w:tcPr>
            <w:tcW w:w="2197" w:type="dxa"/>
          </w:tcPr>
          <w:p w14:paraId="191F0B2C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579" w:type="dxa"/>
          </w:tcPr>
          <w:p w14:paraId="56FC613D" w14:textId="05AF085B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</w:t>
            </w:r>
            <w:r w:rsidR="0027337A">
              <w:rPr>
                <w:rFonts w:ascii="Times New Roman" w:hAnsi="Times New Roman" w:cs="Times New Roman"/>
                <w:sz w:val="20"/>
              </w:rPr>
              <w:t>1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7337A">
              <w:rPr>
                <w:rFonts w:ascii="Times New Roman" w:hAnsi="Times New Roman" w:cs="Times New Roman"/>
                <w:sz w:val="20"/>
              </w:rPr>
              <w:t>879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4</w:t>
            </w:r>
            <w:r w:rsidR="0027337A">
              <w:rPr>
                <w:rFonts w:ascii="Times New Roman" w:hAnsi="Times New Roman" w:cs="Times New Roman"/>
                <w:sz w:val="20"/>
              </w:rPr>
              <w:t>0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7337A">
              <w:rPr>
                <w:rFonts w:ascii="Times New Roman" w:hAnsi="Times New Roman" w:cs="Times New Roman"/>
                <w:sz w:val="20"/>
              </w:rPr>
              <w:t>4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0 </w:t>
            </w:r>
          </w:p>
        </w:tc>
      </w:tr>
      <w:tr w:rsidR="00AA1DC1" w:rsidRPr="00483818" w14:paraId="1F025336" w14:textId="77777777" w:rsidTr="007776DF">
        <w:trPr>
          <w:trHeight w:val="189"/>
        </w:trPr>
        <w:tc>
          <w:tcPr>
            <w:tcW w:w="2197" w:type="dxa"/>
          </w:tcPr>
          <w:p w14:paraId="348BE049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579" w:type="dxa"/>
          </w:tcPr>
          <w:p w14:paraId="75281D8B" w14:textId="7B102F3E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="00F65CE6">
              <w:rPr>
                <w:rFonts w:ascii="Times New Roman" w:hAnsi="Times New Roman" w:cs="Times New Roman"/>
                <w:sz w:val="20"/>
              </w:rPr>
              <w:t>Ordubad rayon, Gilançay k.</w:t>
            </w:r>
          </w:p>
        </w:tc>
      </w:tr>
    </w:tbl>
    <w:p w14:paraId="373EFFE1" w14:textId="77777777"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06EB3C99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0980759A" w14:textId="19A94361" w:rsidR="00AA1DC1" w:rsidRPr="00483818" w:rsidRDefault="009E53E5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Funksiyalar nəzəriyyəsi, Funksional analiz və operatorlar nəzəriyyəsi, Harmonik analiz</w:t>
      </w:r>
    </w:p>
    <w:p w14:paraId="202C5B61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60BA682F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14:paraId="130E4903" w14:textId="77777777" w:rsidTr="00152DC0">
        <w:tc>
          <w:tcPr>
            <w:tcW w:w="4237" w:type="dxa"/>
          </w:tcPr>
          <w:p w14:paraId="6A3BCC02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5E027051" w14:textId="77777777" w:rsidTr="00152DC0">
        <w:tc>
          <w:tcPr>
            <w:tcW w:w="4237" w:type="dxa"/>
          </w:tcPr>
          <w:p w14:paraId="2613BB3A" w14:textId="4D3F658E" w:rsidR="00AA1DC1" w:rsidRPr="00483818" w:rsidRDefault="00C0302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DC1" w:rsidRPr="00483818" w14:paraId="586957CF" w14:textId="77777777" w:rsidTr="00152DC0">
        <w:tc>
          <w:tcPr>
            <w:tcW w:w="4237" w:type="dxa"/>
          </w:tcPr>
          <w:p w14:paraId="1E9BC1DF" w14:textId="1427D606" w:rsidR="00AA1DC1" w:rsidRPr="00483818" w:rsidRDefault="00C0302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5C5A8B32" w14:textId="77777777" w:rsidR="00AA1DC1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647F91F7" w14:textId="77777777" w:rsidR="00AE7AE1" w:rsidRDefault="00AE7AE1" w:rsidP="00AA1DC1">
      <w:pPr>
        <w:pStyle w:val="ListParagraph"/>
        <w:rPr>
          <w:rFonts w:ascii="Times New Roman" w:hAnsi="Times New Roman" w:cs="Times New Roman"/>
        </w:rPr>
      </w:pPr>
    </w:p>
    <w:p w14:paraId="285DB38C" w14:textId="77777777" w:rsidR="00AE7AE1" w:rsidRPr="00483818" w:rsidRDefault="00AE7AE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096A79B1" w14:textId="77777777" w:rsidTr="00152DC0">
        <w:tc>
          <w:tcPr>
            <w:tcW w:w="8296" w:type="dxa"/>
          </w:tcPr>
          <w:p w14:paraId="189AE5B1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lastRenderedPageBreak/>
              <w:t>İnzibati vəzifələr:</w:t>
            </w:r>
          </w:p>
        </w:tc>
      </w:tr>
      <w:tr w:rsidR="00AA1DC1" w:rsidRPr="00483818" w14:paraId="0F0421D7" w14:textId="77777777" w:rsidTr="00152DC0">
        <w:tc>
          <w:tcPr>
            <w:tcW w:w="8296" w:type="dxa"/>
          </w:tcPr>
          <w:p w14:paraId="54CB2C3A" w14:textId="37E837E6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AE7AE1">
              <w:rPr>
                <w:rFonts w:ascii="Times New Roman" w:hAnsi="Times New Roman" w:cs="Times New Roman"/>
                <w:b/>
              </w:rPr>
              <w:t>11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 w:rsidR="00AE7AE1">
              <w:rPr>
                <w:rFonts w:ascii="Times New Roman" w:hAnsi="Times New Roman" w:cs="Times New Roman"/>
                <w:b/>
              </w:rPr>
              <w:t>14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2448F2">
              <w:rPr>
                <w:rFonts w:ascii="Times New Roman" w:hAnsi="Times New Roman" w:cs="Times New Roman"/>
                <w:b/>
              </w:rPr>
              <w:t xml:space="preserve">Baş </w:t>
            </w:r>
            <w:r w:rsidRPr="00483818">
              <w:rPr>
                <w:rFonts w:ascii="Times New Roman" w:hAnsi="Times New Roman" w:cs="Times New Roman"/>
                <w:b/>
              </w:rPr>
              <w:t>Labora</w:t>
            </w:r>
            <w:r w:rsidR="00AE7AE1">
              <w:rPr>
                <w:rFonts w:ascii="Times New Roman" w:hAnsi="Times New Roman" w:cs="Times New Roman"/>
                <w:b/>
              </w:rPr>
              <w:t>nt</w:t>
            </w:r>
          </w:p>
          <w:p w14:paraId="116C9E5D" w14:textId="0C5B254D" w:rsidR="00AA1DC1" w:rsidRPr="00483818" w:rsidRDefault="00AE7AE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AMEA, Mexanika riyaziyyat İnstitutu, Riyazi analiz şöbəsi.</w:t>
            </w:r>
          </w:p>
        </w:tc>
      </w:tr>
      <w:tr w:rsidR="00AA1DC1" w:rsidRPr="00483818" w14:paraId="487D846A" w14:textId="77777777" w:rsidTr="00152DC0">
        <w:tc>
          <w:tcPr>
            <w:tcW w:w="8296" w:type="dxa"/>
          </w:tcPr>
          <w:p w14:paraId="2C92F698" w14:textId="41E1F226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2448F2">
              <w:rPr>
                <w:rFonts w:ascii="Times New Roman" w:hAnsi="Times New Roman" w:cs="Times New Roman"/>
                <w:b/>
              </w:rPr>
              <w:t>15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 w:rsidR="002448F2">
              <w:rPr>
                <w:rFonts w:ascii="Times New Roman" w:hAnsi="Times New Roman" w:cs="Times New Roman"/>
                <w:b/>
              </w:rPr>
              <w:t xml:space="preserve">19 </w:t>
            </w:r>
            <w:r w:rsidRPr="00483818">
              <w:rPr>
                <w:rFonts w:ascii="Times New Roman" w:hAnsi="Times New Roman" w:cs="Times New Roman"/>
                <w:b/>
              </w:rPr>
              <w:t>Müəllim</w:t>
            </w:r>
          </w:p>
          <w:p w14:paraId="1D0AF59F" w14:textId="15FCD5AE" w:rsidR="00AA1DC1" w:rsidRPr="00483818" w:rsidRDefault="00A07602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Ordubad rayon Gilançay tam orta məktəb</w:t>
            </w:r>
          </w:p>
        </w:tc>
      </w:tr>
      <w:tr w:rsidR="00AA1DC1" w:rsidRPr="00483818" w14:paraId="51239273" w14:textId="77777777" w:rsidTr="00152DC0">
        <w:tc>
          <w:tcPr>
            <w:tcW w:w="8296" w:type="dxa"/>
          </w:tcPr>
          <w:p w14:paraId="5252B9A6" w14:textId="7362F77F" w:rsidR="005D6EB3" w:rsidRPr="00483818" w:rsidRDefault="005D6EB3" w:rsidP="005D6EB3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19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M</w:t>
            </w:r>
            <w:r w:rsidRPr="00483818">
              <w:rPr>
                <w:rFonts w:ascii="Times New Roman" w:hAnsi="Times New Roman" w:cs="Times New Roman"/>
                <w:b/>
              </w:rPr>
              <w:t>üəllim</w:t>
            </w:r>
          </w:p>
          <w:p w14:paraId="4C757558" w14:textId="4AA8EDDF" w:rsidR="00AA1DC1" w:rsidRPr="00483818" w:rsidRDefault="005D6EB3" w:rsidP="005D6EB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</w:t>
            </w:r>
            <w:r>
              <w:rPr>
                <w:rFonts w:ascii="Times New Roman" w:hAnsi="Times New Roman" w:cs="Times New Roman"/>
              </w:rPr>
              <w:t>Müəllimlər İnstitutu, Ali riyaziyyat və informatika kafedrası</w:t>
            </w:r>
          </w:p>
        </w:tc>
      </w:tr>
      <w:tr w:rsidR="005D6EB3" w:rsidRPr="00483818" w14:paraId="6ACB98F8" w14:textId="77777777" w:rsidTr="00152DC0">
        <w:tc>
          <w:tcPr>
            <w:tcW w:w="8296" w:type="dxa"/>
          </w:tcPr>
          <w:p w14:paraId="1FB84095" w14:textId="144C1095" w:rsidR="005D6EB3" w:rsidRPr="00483818" w:rsidRDefault="005D6EB3" w:rsidP="005D6EB3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Dekan müavini</w:t>
            </w:r>
          </w:p>
          <w:p w14:paraId="28915737" w14:textId="77EA905E" w:rsidR="005D6EB3" w:rsidRPr="00483818" w:rsidRDefault="005D6EB3" w:rsidP="005D6EB3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</w:t>
            </w:r>
            <w:r>
              <w:rPr>
                <w:rFonts w:ascii="Times New Roman" w:hAnsi="Times New Roman" w:cs="Times New Roman"/>
              </w:rPr>
              <w:t>Müəllimlər İnstitutu, Təbiət və incəsənət fakültəsi</w:t>
            </w:r>
          </w:p>
        </w:tc>
      </w:tr>
      <w:tr w:rsidR="005D6EB3" w:rsidRPr="00483818" w14:paraId="0FA9006B" w14:textId="77777777" w:rsidTr="00152DC0">
        <w:tc>
          <w:tcPr>
            <w:tcW w:w="8296" w:type="dxa"/>
          </w:tcPr>
          <w:p w14:paraId="529D7696" w14:textId="3D5E02D2" w:rsidR="005D6EB3" w:rsidRPr="00483818" w:rsidRDefault="005D6EB3" w:rsidP="005D6EB3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>
              <w:rPr>
                <w:rFonts w:ascii="Times New Roman" w:hAnsi="Times New Roman" w:cs="Times New Roman"/>
                <w:b/>
              </w:rPr>
              <w:t>22</w:t>
            </w:r>
            <w:r w:rsidRPr="00483818">
              <w:rPr>
                <w:rFonts w:ascii="Times New Roman" w:hAnsi="Times New Roman" w:cs="Times New Roman"/>
                <w:b/>
              </w:rPr>
              <w:t xml:space="preserve"> Baş müəllim</w:t>
            </w:r>
          </w:p>
          <w:p w14:paraId="20CA659D" w14:textId="7DDB3061" w:rsidR="005D6EB3" w:rsidRPr="00483818" w:rsidRDefault="005D6EB3" w:rsidP="005D6EB3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</w:t>
            </w:r>
            <w:r>
              <w:rPr>
                <w:rFonts w:ascii="Times New Roman" w:hAnsi="Times New Roman" w:cs="Times New Roman"/>
              </w:rPr>
              <w:t>Müəllimlər İnstitutu, Ali riyaziyyat və informatika kafedrası</w:t>
            </w:r>
          </w:p>
        </w:tc>
      </w:tr>
      <w:tr w:rsidR="00AA1DC1" w:rsidRPr="00483818" w14:paraId="1D559E54" w14:textId="77777777" w:rsidTr="00152DC0">
        <w:tc>
          <w:tcPr>
            <w:tcW w:w="8296" w:type="dxa"/>
          </w:tcPr>
          <w:p w14:paraId="5CB62BAE" w14:textId="54B00336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057404">
              <w:rPr>
                <w:rFonts w:ascii="Times New Roman" w:hAnsi="Times New Roman" w:cs="Times New Roman"/>
                <w:b/>
              </w:rPr>
              <w:t>22</w:t>
            </w:r>
            <w:r w:rsidRPr="00483818">
              <w:rPr>
                <w:rFonts w:ascii="Times New Roman" w:hAnsi="Times New Roman" w:cs="Times New Roman"/>
                <w:b/>
              </w:rPr>
              <w:t xml:space="preserve">- davam edir </w:t>
            </w:r>
            <w:r w:rsidR="00057404">
              <w:rPr>
                <w:rFonts w:ascii="Times New Roman" w:hAnsi="Times New Roman" w:cs="Times New Roman"/>
                <w:b/>
              </w:rPr>
              <w:t>Müəllim</w:t>
            </w:r>
          </w:p>
          <w:p w14:paraId="53B68D3F" w14:textId="0E8EFC4D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</w:t>
            </w:r>
            <w:r w:rsidR="00A80377">
              <w:rPr>
                <w:rFonts w:ascii="Times New Roman" w:hAnsi="Times New Roman" w:cs="Times New Roman"/>
              </w:rPr>
              <w:t xml:space="preserve">, </w:t>
            </w:r>
            <w:r w:rsidR="00057404">
              <w:rPr>
                <w:rFonts w:ascii="Times New Roman" w:hAnsi="Times New Roman" w:cs="Times New Roman"/>
              </w:rPr>
              <w:t>Ümumi riyaziyyat kafedrası</w:t>
            </w:r>
          </w:p>
        </w:tc>
      </w:tr>
    </w:tbl>
    <w:p w14:paraId="235174E1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300"/>
        <w:gridCol w:w="2991"/>
      </w:tblGrid>
      <w:tr w:rsidR="00AA1DC1" w:rsidRPr="00483818" w14:paraId="7DD9B839" w14:textId="77777777" w:rsidTr="00F322F5">
        <w:trPr>
          <w:trHeight w:val="339"/>
        </w:trPr>
        <w:tc>
          <w:tcPr>
            <w:tcW w:w="5300" w:type="dxa"/>
          </w:tcPr>
          <w:p w14:paraId="06FDA925" w14:textId="77777777"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991" w:type="dxa"/>
          </w:tcPr>
          <w:p w14:paraId="4C4E95E8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33E41C4B" w14:textId="77777777" w:rsidTr="00F322F5">
        <w:trPr>
          <w:trHeight w:val="273"/>
        </w:trPr>
        <w:tc>
          <w:tcPr>
            <w:tcW w:w="5300" w:type="dxa"/>
          </w:tcPr>
          <w:p w14:paraId="247D65D5" w14:textId="4617CC30" w:rsidR="00AA1DC1" w:rsidRPr="00483818" w:rsidRDefault="0068334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Həqiqi dəyişənli funksiyalar nəzəriyyəsi</w:t>
            </w:r>
          </w:p>
        </w:tc>
        <w:tc>
          <w:tcPr>
            <w:tcW w:w="2991" w:type="dxa"/>
          </w:tcPr>
          <w:p w14:paraId="79B8716B" w14:textId="1EE64A2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 təhsili</w:t>
            </w:r>
          </w:p>
        </w:tc>
      </w:tr>
      <w:tr w:rsidR="00AA1DC1" w:rsidRPr="00483818" w14:paraId="0ED45696" w14:textId="77777777" w:rsidTr="00F322F5">
        <w:trPr>
          <w:trHeight w:val="115"/>
        </w:trPr>
        <w:tc>
          <w:tcPr>
            <w:tcW w:w="5300" w:type="dxa"/>
          </w:tcPr>
          <w:p w14:paraId="511E3DFD" w14:textId="4533A5CF" w:rsidR="00AA1DC1" w:rsidRPr="00483818" w:rsidRDefault="006076BD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Funksiyalar nəzəriyyəsi və funksional analiz</w:t>
            </w:r>
          </w:p>
        </w:tc>
        <w:tc>
          <w:tcPr>
            <w:tcW w:w="2991" w:type="dxa"/>
          </w:tcPr>
          <w:p w14:paraId="103CFD76" w14:textId="3D0D094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 təhsili</w:t>
            </w:r>
          </w:p>
        </w:tc>
      </w:tr>
    </w:tbl>
    <w:p w14:paraId="030A6D3F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420DB891" w14:textId="77777777"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236E72BD" w14:textId="77777777"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14:paraId="7C6801BC" w14:textId="77777777" w:rsidTr="00152DC0">
        <w:trPr>
          <w:trHeight w:val="263"/>
        </w:trPr>
        <w:tc>
          <w:tcPr>
            <w:tcW w:w="8773" w:type="dxa"/>
            <w:gridSpan w:val="2"/>
          </w:tcPr>
          <w:p w14:paraId="5F3481E4" w14:textId="77777777"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14:paraId="740F1276" w14:textId="77777777" w:rsidTr="00152DC0">
        <w:trPr>
          <w:trHeight w:val="314"/>
        </w:trPr>
        <w:tc>
          <w:tcPr>
            <w:tcW w:w="409" w:type="dxa"/>
          </w:tcPr>
          <w:p w14:paraId="3D177771" w14:textId="77777777"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84E047D" w14:textId="07E111A6" w:rsidR="00AA1DC1" w:rsidRPr="00240B8C" w:rsidRDefault="00893B25" w:rsidP="00A066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Compactness of commutators singular integral operator in “complementary” Morrey spaces with variable exponent</w:t>
            </w:r>
            <w:r w:rsidRPr="00893B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06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3B25">
              <w:rPr>
                <w:rFonts w:ascii="Times New Roman" w:hAnsi="Times New Roman" w:cs="Times New Roman"/>
                <w:sz w:val="20"/>
                <w:szCs w:val="20"/>
              </w:rPr>
              <w:t>J.Aliyev,</w:t>
            </w:r>
            <w:r w:rsidR="00A06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3B25">
              <w:rPr>
                <w:rFonts w:ascii="Times New Roman" w:hAnsi="Times New Roman" w:cs="Times New Roman"/>
                <w:sz w:val="20"/>
                <w:szCs w:val="20"/>
              </w:rPr>
              <w:t>J.Hasanov, IMM TRANSACTIONS (The journal is indexed in SCOPUS, Mathematical Reviews, Zentralblatt MATH and Math-net.ru.)</w:t>
            </w:r>
          </w:p>
        </w:tc>
      </w:tr>
      <w:tr w:rsidR="00AA1DC1" w:rsidRPr="00483818" w14:paraId="64184ABA" w14:textId="77777777" w:rsidTr="00152DC0">
        <w:tc>
          <w:tcPr>
            <w:tcW w:w="8773" w:type="dxa"/>
            <w:gridSpan w:val="2"/>
          </w:tcPr>
          <w:p w14:paraId="17604A8A" w14:textId="77777777"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14:paraId="025E30EA" w14:textId="77777777" w:rsidTr="00152DC0">
        <w:tc>
          <w:tcPr>
            <w:tcW w:w="409" w:type="dxa"/>
          </w:tcPr>
          <w:p w14:paraId="12F79D10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05119F9" w14:textId="43083922" w:rsidR="00A74857" w:rsidRPr="00240B8C" w:rsidRDefault="000D1A7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7D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 a method of construction of a system of Jacobi polynomials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,Nakhchivan State University,</w:t>
            </w:r>
            <w:r w:rsidRPr="000D1A78">
              <w:t xml:space="preserve"> </w:t>
            </w:r>
            <w:r w:rsidRPr="000D1A78"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  <w:r w:rsidR="00397D8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97D8D" w:rsidRPr="000D1A78">
              <w:rPr>
                <w:rFonts w:ascii="Times New Roman" w:hAnsi="Times New Roman" w:cs="Times New Roman"/>
                <w:sz w:val="20"/>
                <w:szCs w:val="20"/>
              </w:rPr>
              <w:t xml:space="preserve">nternatıonal </w:t>
            </w:r>
            <w:r w:rsidR="00397D8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397D8D" w:rsidRPr="000D1A7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97D8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97D8D" w:rsidRPr="000D1A78">
              <w:rPr>
                <w:rFonts w:ascii="Times New Roman" w:hAnsi="Times New Roman" w:cs="Times New Roman"/>
                <w:sz w:val="20"/>
                <w:szCs w:val="20"/>
              </w:rPr>
              <w:t>ent</w:t>
            </w:r>
            <w:r w:rsidR="00397D8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97D8D" w:rsidRPr="000D1A78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397D8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97D8D" w:rsidRPr="000D1A78">
              <w:rPr>
                <w:rFonts w:ascii="Times New Roman" w:hAnsi="Times New Roman" w:cs="Times New Roman"/>
                <w:sz w:val="20"/>
                <w:szCs w:val="20"/>
              </w:rPr>
              <w:t xml:space="preserve">c </w:t>
            </w:r>
            <w:r w:rsidR="00397D8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97D8D" w:rsidRPr="000D1A78">
              <w:rPr>
                <w:rFonts w:ascii="Times New Roman" w:hAnsi="Times New Roman" w:cs="Times New Roman"/>
                <w:sz w:val="20"/>
                <w:szCs w:val="20"/>
              </w:rPr>
              <w:t xml:space="preserve">onference. Parıs. France. </w:t>
            </w:r>
            <w:r w:rsidRPr="000D1A78">
              <w:rPr>
                <w:rFonts w:ascii="Times New Roman" w:hAnsi="Times New Roman" w:cs="Times New Roman"/>
                <w:sz w:val="20"/>
                <w:szCs w:val="20"/>
              </w:rPr>
              <w:t>20-21.02.2024</w:t>
            </w:r>
          </w:p>
        </w:tc>
      </w:tr>
      <w:tr w:rsidR="00A74857" w:rsidRPr="00483818" w14:paraId="640ECA3D" w14:textId="77777777" w:rsidTr="00152DC0">
        <w:tc>
          <w:tcPr>
            <w:tcW w:w="8773" w:type="dxa"/>
            <w:gridSpan w:val="2"/>
          </w:tcPr>
          <w:p w14:paraId="10FA0E99" w14:textId="77777777"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8D0C43" w:rsidRPr="00483818" w14:paraId="2B27BACE" w14:textId="77777777" w:rsidTr="00152DC0">
        <w:tc>
          <w:tcPr>
            <w:tcW w:w="409" w:type="dxa"/>
          </w:tcPr>
          <w:p w14:paraId="26716B04" w14:textId="77777777" w:rsidR="008D0C43" w:rsidRPr="00240B8C" w:rsidRDefault="008D0C43" w:rsidP="008D0C43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8233EA9" w14:textId="76388572" w:rsidR="008D0C43" w:rsidRPr="00240B8C" w:rsidRDefault="008D0C43" w:rsidP="008D0C4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bCs/>
                <w:sz w:val="20"/>
                <w:szCs w:val="20"/>
                <w:lang w:eastAsia="az-Latn-AZ"/>
              </w:rPr>
              <w:t>“</w:t>
            </w:r>
            <w:r w:rsidRPr="003447CA">
              <w:rPr>
                <w:rFonts w:ascii="Times New Roman" w:hAnsi="Times New Roman" w:cs="Times New Roman"/>
                <w:b/>
                <w:sz w:val="20"/>
                <w:szCs w:val="20"/>
                <w:lang w:eastAsia="az-Latn-AZ"/>
              </w:rPr>
              <w:t>Çebışev-Laqer çoxhədlilər  sisteminin qurulması</w:t>
            </w:r>
            <w:r w:rsidRPr="003447CA">
              <w:rPr>
                <w:rFonts w:ascii="Times New Roman" w:hAnsi="Times New Roman" w:cs="Times New Roman"/>
                <w:bCs/>
                <w:sz w:val="20"/>
                <w:szCs w:val="20"/>
                <w:lang w:eastAsia="az-Latn-AZ"/>
              </w:rPr>
              <w:t>”,m</w:t>
            </w: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əqalə,Naxçıvan Dövlət Universiteti “Elmi əsərlər” jurnalı, Fizika-Riyaziyyat və Texniki elmlər seriyası, Naxçıvan,</w:t>
            </w:r>
            <w:r w:rsidRPr="003447CA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2020,</w:t>
            </w: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№ 5(106),6000 i.s.s.7-11,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7CA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dos.S</w:t>
            </w:r>
            <w:r w:rsidR="0017705A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.</w:t>
            </w:r>
            <w:r w:rsidRPr="003447CA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Əliyev,dos.E</w:t>
            </w:r>
            <w:r w:rsidR="0017705A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.</w:t>
            </w:r>
            <w:r w:rsidRPr="003447CA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Ağayev.C.X.Əliyev</w:t>
            </w:r>
          </w:p>
        </w:tc>
      </w:tr>
      <w:tr w:rsidR="008D0C43" w:rsidRPr="00483818" w14:paraId="098A4041" w14:textId="77777777" w:rsidTr="00152DC0">
        <w:tc>
          <w:tcPr>
            <w:tcW w:w="409" w:type="dxa"/>
          </w:tcPr>
          <w:p w14:paraId="2E362969" w14:textId="77777777" w:rsidR="008D0C43" w:rsidRPr="00240B8C" w:rsidRDefault="008D0C43" w:rsidP="008D0C43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EDF59F0" w14:textId="0BB3F9E3" w:rsidR="008D0C43" w:rsidRPr="00240B8C" w:rsidRDefault="008D0C43" w:rsidP="008D0C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bCs/>
                <w:sz w:val="20"/>
                <w:szCs w:val="20"/>
              </w:rPr>
              <w:t>“</w:t>
            </w:r>
            <w:r w:rsidRPr="003447CA">
              <w:rPr>
                <w:rFonts w:ascii="Times New Roman" w:hAnsi="Times New Roman" w:cs="Times New Roman"/>
                <w:b/>
                <w:sz w:val="20"/>
                <w:szCs w:val="20"/>
              </w:rPr>
              <w:t>Yakobi çoxhədlilər sisteminin qurulması</w:t>
            </w:r>
            <w:r w:rsidRPr="003447CA">
              <w:rPr>
                <w:rFonts w:ascii="Times New Roman" w:hAnsi="Times New Roman" w:cs="Times New Roman"/>
                <w:bCs/>
                <w:sz w:val="20"/>
                <w:szCs w:val="20"/>
              </w:rPr>
              <w:t>”,m</w:t>
            </w: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əqalə,Naxçıvan Müəllimlər İnstitutu Xəbərlər jurnalı, Naxçıvan,</w:t>
            </w:r>
            <w:r w:rsidR="002166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7CA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2020,</w:t>
            </w: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№2(60),5902 i.s, s.157-160,</w:t>
            </w:r>
            <w:r w:rsidRPr="003447CA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dos.S</w:t>
            </w:r>
            <w:r w:rsidR="0017705A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.</w:t>
            </w:r>
            <w:r w:rsidRPr="003447CA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Əliyev,C.X.Əliyev</w:t>
            </w:r>
          </w:p>
        </w:tc>
      </w:tr>
      <w:tr w:rsidR="008D0C43" w:rsidRPr="00483818" w14:paraId="0FF68299" w14:textId="77777777" w:rsidTr="00152DC0">
        <w:tc>
          <w:tcPr>
            <w:tcW w:w="409" w:type="dxa"/>
          </w:tcPr>
          <w:p w14:paraId="17CFBF07" w14:textId="77777777" w:rsidR="008D0C43" w:rsidRPr="00240B8C" w:rsidRDefault="008D0C43" w:rsidP="008D0C43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7E038FA" w14:textId="14C5790F" w:rsidR="008D0C43" w:rsidRPr="00240B8C" w:rsidRDefault="008D0C43" w:rsidP="008D0C4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3447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Parametrdən asılı olan inteqralların həlli</w:t>
            </w: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”,məqalə,Naxçıvan Müəllimlər İnstitutu Xəbərlər jurnalı, Naxçıvan,</w:t>
            </w:r>
            <w:r w:rsidRPr="003447CA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2020,</w:t>
            </w: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№3(61),4000 i.s,s.162-164,</w:t>
            </w:r>
            <w:r w:rsidRPr="003447CA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dos.S</w:t>
            </w:r>
            <w:r w:rsidR="0017705A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.</w:t>
            </w:r>
            <w:r w:rsidRPr="003447CA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Əliyev,C.X.Əliyev</w:t>
            </w:r>
          </w:p>
        </w:tc>
      </w:tr>
      <w:tr w:rsidR="008D0C43" w:rsidRPr="00483818" w14:paraId="5CEDE01D" w14:textId="77777777" w:rsidTr="00152DC0">
        <w:tc>
          <w:tcPr>
            <w:tcW w:w="409" w:type="dxa"/>
          </w:tcPr>
          <w:p w14:paraId="3EF447A8" w14:textId="77777777" w:rsidR="008D0C43" w:rsidRPr="00240B8C" w:rsidRDefault="008D0C43" w:rsidP="008D0C43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C6DD76A" w14:textId="687686E9" w:rsidR="008D0C43" w:rsidRPr="00240B8C" w:rsidRDefault="008D0C43" w:rsidP="008D0C43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3447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Ortoqonal və ortonormal funksiyalar üçün Furye sırası</w:t>
            </w: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 xml:space="preserve">”,məqalə,Naxçıvan Müəllimlər İnstitutu Xəbərlər jurnalı, Naxçıvan, </w:t>
            </w:r>
            <w:r w:rsidRPr="003447CA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 xml:space="preserve">2020, </w:t>
            </w: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№4(62),5796 i.s,s.155-158,</w:t>
            </w:r>
            <w:r w:rsidRPr="003447CA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dos.S</w:t>
            </w:r>
            <w:r w:rsidR="0017705A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.</w:t>
            </w:r>
            <w:r w:rsidRPr="003447CA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 xml:space="preserve">Əliyev, C.X.Əliyev, </w:t>
            </w:r>
          </w:p>
        </w:tc>
      </w:tr>
      <w:tr w:rsidR="008D0C43" w:rsidRPr="00483818" w14:paraId="1DEC4275" w14:textId="77777777" w:rsidTr="00152DC0">
        <w:tc>
          <w:tcPr>
            <w:tcW w:w="409" w:type="dxa"/>
          </w:tcPr>
          <w:p w14:paraId="234BA010" w14:textId="77777777" w:rsidR="008D0C43" w:rsidRPr="00240B8C" w:rsidRDefault="008D0C43" w:rsidP="008D0C43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7485B88" w14:textId="7029A0F9" w:rsidR="008D0C43" w:rsidRPr="00240B8C" w:rsidRDefault="008D0C43" w:rsidP="008D0C43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bCs/>
                <w:sz w:val="20"/>
                <w:szCs w:val="20"/>
              </w:rPr>
              <w:t>“</w:t>
            </w:r>
            <w:r w:rsidRPr="003447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növ çebışev çoxhədlilərin tətbiqi ilə bəzi məsələlərin həlli</w:t>
            </w:r>
            <w:r w:rsidRPr="003447CA">
              <w:rPr>
                <w:rFonts w:ascii="Times New Roman" w:hAnsi="Times New Roman" w:cs="Times New Roman"/>
                <w:bCs/>
                <w:sz w:val="20"/>
                <w:szCs w:val="20"/>
              </w:rPr>
              <w:t>”, m</w:t>
            </w: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 xml:space="preserve">əqalə, Naxçıvan Müəllimlər İnstitutu Xəbərlər jurnalı, Naxçıvan, </w:t>
            </w:r>
            <w:r w:rsidRPr="003447CA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 xml:space="preserve">2022, </w:t>
            </w: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№2(68),5902 i.s, s.147-150,</w:t>
            </w:r>
            <w:r w:rsidRPr="003447CA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dos.S</w:t>
            </w:r>
            <w:r w:rsidR="0017705A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.</w:t>
            </w:r>
            <w:r w:rsidRPr="003447CA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Əliyev,C.X.Əliyev, A</w:t>
            </w:r>
            <w:r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.</w:t>
            </w:r>
            <w:r w:rsidRPr="003447CA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Əfəndiyeva.</w:t>
            </w:r>
          </w:p>
        </w:tc>
      </w:tr>
      <w:tr w:rsidR="008D0C43" w:rsidRPr="00483818" w14:paraId="23E9C710" w14:textId="77777777" w:rsidTr="00152DC0">
        <w:tc>
          <w:tcPr>
            <w:tcW w:w="409" w:type="dxa"/>
          </w:tcPr>
          <w:p w14:paraId="54B851BE" w14:textId="77777777" w:rsidR="008D0C43" w:rsidRPr="00240B8C" w:rsidRDefault="008D0C43" w:rsidP="008D0C43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E24C6C2" w14:textId="211F1BE7" w:rsidR="008D0C43" w:rsidRPr="00240B8C" w:rsidRDefault="008D0C43" w:rsidP="008D0C43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“Criteria the boundedness for Hardy type operator in weighted local modified Morrey spaces”</w:t>
            </w:r>
            <w:r w:rsidRPr="003447CA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447C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məqalə, </w:t>
            </w: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 xml:space="preserve">Naxçıvan Dövlət Universiteti “Elmi əsərlər” jurnalı, Fizika-Riyaziyyat və Texniki elmlər seriyası, Naxçıvan, </w:t>
            </w:r>
            <w:r w:rsidRPr="003447CA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 xml:space="preserve">2022, </w:t>
            </w: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 xml:space="preserve">№ 8(121),1353 i.s.s.14-18, </w:t>
            </w:r>
            <w:r w:rsidRPr="003447CA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C.X.Əliyev</w:t>
            </w:r>
            <w:r w:rsidRPr="003447CA">
              <w:rPr>
                <w:bCs/>
                <w:sz w:val="20"/>
                <w:szCs w:val="20"/>
                <w:shd w:val="clear" w:color="auto" w:fill="FFFFFF"/>
              </w:rPr>
              <w:t xml:space="preserve">  </w:t>
            </w:r>
          </w:p>
        </w:tc>
      </w:tr>
      <w:tr w:rsidR="008D0C43" w:rsidRPr="00483818" w14:paraId="1E9642E9" w14:textId="77777777" w:rsidTr="00152DC0">
        <w:tc>
          <w:tcPr>
            <w:tcW w:w="409" w:type="dxa"/>
          </w:tcPr>
          <w:p w14:paraId="29744313" w14:textId="77777777" w:rsidR="008D0C43" w:rsidRPr="00240B8C" w:rsidRDefault="008D0C43" w:rsidP="008D0C43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C3DEC11" w14:textId="417E43E9" w:rsidR="008D0C43" w:rsidRPr="00240B8C" w:rsidRDefault="008D0C43" w:rsidP="008D0C43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3447CA">
              <w:rPr>
                <w:rFonts w:ascii="Times New Roman" w:hAnsi="Times New Roman" w:cs="Times New Roman"/>
                <w:b/>
                <w:sz w:val="20"/>
                <w:szCs w:val="20"/>
              </w:rPr>
              <w:t>On a method of construction of a system of Jacobi polynomials</w:t>
            </w: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Pr="003447C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məqalə, </w:t>
            </w: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 xml:space="preserve">Naxçıvan Dövlət Universiteti “Elmi əsərlər” jurnalı, Fizika-Riyaziyyat və Texniki elmlər seriyası, Naxçıvan, </w:t>
            </w:r>
            <w:r w:rsidRPr="003447CA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 xml:space="preserve">2023, </w:t>
            </w:r>
            <w:r w:rsidRPr="003447CA">
              <w:rPr>
                <w:rFonts w:ascii="Times New Roman" w:hAnsi="Times New Roman" w:cs="Times New Roman"/>
                <w:sz w:val="20"/>
                <w:szCs w:val="20"/>
              </w:rPr>
              <w:t xml:space="preserve">№ 4(125),1104 i.s.s.7-11, S.Əliyev, </w:t>
            </w:r>
            <w:r w:rsidRPr="003447CA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C.X.Əliyev</w:t>
            </w:r>
            <w:r w:rsidRPr="003447CA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A74857" w:rsidRPr="00483818" w14:paraId="48609E1C" w14:textId="77777777" w:rsidTr="00152DC0">
        <w:tc>
          <w:tcPr>
            <w:tcW w:w="8773" w:type="dxa"/>
            <w:gridSpan w:val="2"/>
          </w:tcPr>
          <w:p w14:paraId="7EFCEEC3" w14:textId="77777777"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C366B7" w:rsidRPr="00483818" w14:paraId="5756C4C6" w14:textId="77777777" w:rsidTr="00152DC0">
        <w:trPr>
          <w:trHeight w:val="615"/>
        </w:trPr>
        <w:tc>
          <w:tcPr>
            <w:tcW w:w="409" w:type="dxa"/>
          </w:tcPr>
          <w:p w14:paraId="04452717" w14:textId="77777777" w:rsidR="00C366B7" w:rsidRPr="00240B8C" w:rsidRDefault="00C366B7" w:rsidP="00F466A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BF955A0" w14:textId="555B656A" w:rsidR="00C366B7" w:rsidRPr="00F466AB" w:rsidRDefault="00C366B7" w:rsidP="00F466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B39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A42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Çəki funksiyasına nəzərən ortonormal Lejandr çoxhədlilər sisteminin qurulması</w:t>
            </w:r>
            <w:r w:rsidRPr="00A42B39">
              <w:rPr>
                <w:rFonts w:ascii="Times New Roman" w:hAnsi="Times New Roman" w:cs="Times New Roman"/>
                <w:sz w:val="20"/>
                <w:szCs w:val="20"/>
              </w:rPr>
              <w:t xml:space="preserve">”, Konfrans materialı, Naxçıvan Dövlət Universiteti Magistrların Regional Elmi Konfransının XIII materialları, Naxçıvan, </w:t>
            </w:r>
            <w:r w:rsidRPr="00A42B39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 xml:space="preserve">2018, </w:t>
            </w:r>
            <w:r w:rsidRPr="00A42B39">
              <w:rPr>
                <w:rFonts w:ascii="Times New Roman" w:hAnsi="Times New Roman" w:cs="Times New Roman"/>
                <w:sz w:val="20"/>
                <w:szCs w:val="20"/>
              </w:rPr>
              <w:t xml:space="preserve">№9,3397 i.s,s.000, </w:t>
            </w:r>
            <w:r w:rsidRPr="00A42B39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dos.S</w:t>
            </w:r>
            <w:r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.</w:t>
            </w:r>
            <w:r w:rsidRPr="00A42B39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Əliyev,C.X.Əliyev</w:t>
            </w:r>
          </w:p>
        </w:tc>
      </w:tr>
      <w:tr w:rsidR="00C366B7" w:rsidRPr="00483818" w14:paraId="05C571A9" w14:textId="77777777" w:rsidTr="00152DC0">
        <w:trPr>
          <w:trHeight w:val="615"/>
        </w:trPr>
        <w:tc>
          <w:tcPr>
            <w:tcW w:w="409" w:type="dxa"/>
          </w:tcPr>
          <w:p w14:paraId="45B0D9B2" w14:textId="77777777" w:rsidR="00C366B7" w:rsidRPr="00240B8C" w:rsidRDefault="00C366B7" w:rsidP="00F466A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C9C5DC1" w14:textId="5AB59580" w:rsidR="00C366B7" w:rsidRPr="00F466AB" w:rsidRDefault="00C366B7" w:rsidP="00F466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1035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5A1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Vektorlar cəbrinin orta məktəb həndəsə kursunun məsələlərinə tətbiqi</w:t>
            </w:r>
            <w:r w:rsidRPr="005A1035">
              <w:rPr>
                <w:rFonts w:ascii="Times New Roman" w:hAnsi="Times New Roman" w:cs="Times New Roman"/>
                <w:sz w:val="20"/>
                <w:szCs w:val="20"/>
              </w:rPr>
              <w:t xml:space="preserve">”, respublika elmi-konfrans materialı, Naxçıvan Müəllimlər İnstitutu, Ümumi təhsilin dövlət standartları və məktəb təcrübəsi, Naxçıvan, </w:t>
            </w:r>
            <w:r w:rsidRPr="005A1035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 xml:space="preserve">2022, </w:t>
            </w:r>
            <w:r w:rsidRPr="005A1035">
              <w:rPr>
                <w:rFonts w:ascii="Times New Roman" w:hAnsi="Times New Roman" w:cs="Times New Roman"/>
                <w:sz w:val="20"/>
                <w:szCs w:val="20"/>
              </w:rPr>
              <w:t>615 i.s, s.205-207,</w:t>
            </w:r>
            <w:r w:rsidRPr="005A1035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 xml:space="preserve"> C.X.Əliyev, dos.S</w:t>
            </w:r>
            <w:r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.</w:t>
            </w:r>
            <w:r w:rsidRPr="005A1035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Əliyev,</w:t>
            </w:r>
          </w:p>
        </w:tc>
      </w:tr>
      <w:tr w:rsidR="00C366B7" w:rsidRPr="00483818" w14:paraId="6F260913" w14:textId="77777777" w:rsidTr="00152DC0">
        <w:trPr>
          <w:trHeight w:val="615"/>
        </w:trPr>
        <w:tc>
          <w:tcPr>
            <w:tcW w:w="409" w:type="dxa"/>
          </w:tcPr>
          <w:p w14:paraId="5DD943DF" w14:textId="77777777" w:rsidR="00C366B7" w:rsidRPr="00240B8C" w:rsidRDefault="00C366B7" w:rsidP="00F466A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30DB001" w14:textId="351ACA10" w:rsidR="00C366B7" w:rsidRPr="00F466AB" w:rsidRDefault="00C366B7" w:rsidP="00F466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B39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A42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Çəki  funksiyasına nəzərən  ortonormal  Çebişev-Ermit çoxhədlilər sisteminin qurulması</w:t>
            </w:r>
            <w:r w:rsidRPr="00A42B39">
              <w:rPr>
                <w:rFonts w:ascii="Times New Roman" w:hAnsi="Times New Roman" w:cs="Times New Roman"/>
                <w:sz w:val="20"/>
                <w:szCs w:val="20"/>
              </w:rPr>
              <w:t>”, konfrans materialı,Sumqayıt Dövlət Universiteti Magistrantların XVIII Respublika Elmi konfransı I hissə, Sumqayıt,</w:t>
            </w:r>
            <w:r w:rsidRPr="00A42B39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2018,</w:t>
            </w:r>
            <w:r w:rsidRPr="00A42B39">
              <w:rPr>
                <w:rFonts w:ascii="Times New Roman" w:hAnsi="Times New Roman" w:cs="Times New Roman"/>
                <w:sz w:val="20"/>
                <w:szCs w:val="20"/>
              </w:rPr>
              <w:t xml:space="preserve">I hissə,4127 i.s,s.124-126, </w:t>
            </w:r>
            <w:r w:rsidRPr="00A42B39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dos.S</w:t>
            </w:r>
            <w:r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.</w:t>
            </w:r>
            <w:r w:rsidRPr="00A42B39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Əliyev, C.X.Əliyev.</w:t>
            </w:r>
          </w:p>
        </w:tc>
      </w:tr>
      <w:tr w:rsidR="00C366B7" w:rsidRPr="00483818" w14:paraId="0EB5276B" w14:textId="77777777" w:rsidTr="00152DC0">
        <w:trPr>
          <w:trHeight w:val="615"/>
        </w:trPr>
        <w:tc>
          <w:tcPr>
            <w:tcW w:w="409" w:type="dxa"/>
          </w:tcPr>
          <w:p w14:paraId="3E409A64" w14:textId="77777777" w:rsidR="00C366B7" w:rsidRPr="00240B8C" w:rsidRDefault="00C366B7" w:rsidP="00F466A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F6FCA6A" w14:textId="69A3501C" w:rsidR="00C366B7" w:rsidRPr="00F466AB" w:rsidRDefault="00C366B7" w:rsidP="00F466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792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3677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Riyaziyyat kursunun tədrisində bəzi məsələlərə dair</w:t>
            </w:r>
            <w:r w:rsidRPr="00367792">
              <w:rPr>
                <w:rFonts w:ascii="Times New Roman" w:hAnsi="Times New Roman" w:cs="Times New Roman"/>
                <w:sz w:val="20"/>
                <w:szCs w:val="20"/>
              </w:rPr>
              <w:t xml:space="preserve">”,konfrans materialı,Naxçıvan Müəllimlər İnstitutu, Ümumi təhsildə kurikulum islahatları: nəticələr və perspektivlər-2020, Naxçıvan, </w:t>
            </w:r>
            <w:r w:rsidRPr="00367792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2020,</w:t>
            </w:r>
            <w:r w:rsidRPr="00367792">
              <w:rPr>
                <w:rFonts w:ascii="Times New Roman" w:hAnsi="Times New Roman" w:cs="Times New Roman"/>
                <w:sz w:val="20"/>
                <w:szCs w:val="20"/>
              </w:rPr>
              <w:t>3205 i.s, s.176-178,</w:t>
            </w:r>
            <w:r w:rsidRPr="00367792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dos.Sahib Əliyev,C.X.Əliyev</w:t>
            </w:r>
          </w:p>
        </w:tc>
      </w:tr>
      <w:tr w:rsidR="00C366B7" w:rsidRPr="00483818" w14:paraId="6EFD9F9D" w14:textId="77777777" w:rsidTr="00152DC0">
        <w:trPr>
          <w:trHeight w:val="615"/>
        </w:trPr>
        <w:tc>
          <w:tcPr>
            <w:tcW w:w="409" w:type="dxa"/>
          </w:tcPr>
          <w:p w14:paraId="198AA31A" w14:textId="77777777" w:rsidR="00C366B7" w:rsidRPr="00240B8C" w:rsidRDefault="00C366B7" w:rsidP="00F466A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69FE413" w14:textId="14996DC4" w:rsidR="00C366B7" w:rsidRPr="00F466AB" w:rsidRDefault="00C366B7" w:rsidP="00F466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792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3677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Orta məktəb riyaziyyat kursunun tədrisində limitlərlə bağlı məsələlər</w:t>
            </w:r>
            <w:r w:rsidRPr="00367792">
              <w:rPr>
                <w:rFonts w:ascii="Times New Roman" w:hAnsi="Times New Roman" w:cs="Times New Roman"/>
                <w:sz w:val="20"/>
                <w:szCs w:val="20"/>
              </w:rPr>
              <w:t xml:space="preserve"> ”,konfrans materialı,Naxçıvan Müəllimlər İnstitutu, Ümumi təhsildə kurikulum islahatları: nəticələr və perspektivlər-2021, Naxçıvan,</w:t>
            </w:r>
            <w:r w:rsidRPr="00367792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2021,</w:t>
            </w:r>
            <w:r w:rsidRPr="00367792">
              <w:rPr>
                <w:rFonts w:ascii="Times New Roman" w:hAnsi="Times New Roman" w:cs="Times New Roman"/>
                <w:sz w:val="20"/>
                <w:szCs w:val="20"/>
              </w:rPr>
              <w:t>4205 i.s,s.120-122,</w:t>
            </w:r>
            <w:r w:rsidRPr="00367792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dos.Sahib Əliyev,C.X.Əliyev</w:t>
            </w:r>
          </w:p>
        </w:tc>
      </w:tr>
      <w:tr w:rsidR="00C366B7" w:rsidRPr="00483818" w14:paraId="2F52992D" w14:textId="77777777" w:rsidTr="00152DC0">
        <w:trPr>
          <w:trHeight w:val="615"/>
        </w:trPr>
        <w:tc>
          <w:tcPr>
            <w:tcW w:w="409" w:type="dxa"/>
          </w:tcPr>
          <w:p w14:paraId="78E7B10D" w14:textId="77777777" w:rsidR="00C366B7" w:rsidRPr="00240B8C" w:rsidRDefault="00C366B7" w:rsidP="00F466A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B802D31" w14:textId="0AE8603B" w:rsidR="00C366B7" w:rsidRPr="00F466AB" w:rsidRDefault="00C366B7" w:rsidP="00F466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792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3677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Müasir təhsilin inkişafında innovasiya potensialı və tətbiqi məsələləri</w:t>
            </w:r>
            <w:r w:rsidRPr="00367792">
              <w:rPr>
                <w:rFonts w:ascii="Times New Roman" w:hAnsi="Times New Roman" w:cs="Times New Roman"/>
                <w:sz w:val="20"/>
                <w:szCs w:val="20"/>
              </w:rPr>
              <w:t>”, konfrans materialı,Naxçıvan Müəllimlər İnstitutu, “Təhsil, tədqiqat və innovasiyanın vəhdəti” mövzusunda Doktorant və magistrantların III Regional elmi konfransının materialları, Naxçıvan,</w:t>
            </w:r>
            <w:r w:rsidRPr="00367792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2021,</w:t>
            </w:r>
            <w:r w:rsidRPr="00367792">
              <w:rPr>
                <w:rFonts w:ascii="Times New Roman" w:hAnsi="Times New Roman" w:cs="Times New Roman"/>
                <w:sz w:val="20"/>
                <w:szCs w:val="20"/>
              </w:rPr>
              <w:t>8444 i.s,s.138-141,S.Zeynalova</w:t>
            </w:r>
          </w:p>
        </w:tc>
      </w:tr>
      <w:tr w:rsidR="00F466AB" w:rsidRPr="00483818" w14:paraId="17C9DAE2" w14:textId="77777777" w:rsidTr="00152DC0">
        <w:trPr>
          <w:trHeight w:val="615"/>
        </w:trPr>
        <w:tc>
          <w:tcPr>
            <w:tcW w:w="409" w:type="dxa"/>
          </w:tcPr>
          <w:p w14:paraId="3D9E67F9" w14:textId="77777777" w:rsidR="00F466AB" w:rsidRPr="00240B8C" w:rsidRDefault="00F466AB" w:rsidP="00F466A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1078018" w14:textId="5ACDEE36" w:rsidR="00F466AB" w:rsidRPr="00F466AB" w:rsidRDefault="00C13171" w:rsidP="00F466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46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“The boundedness of maximal operator in the </w:t>
            </w:r>
            <w:r w:rsidRPr="00F466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weighted Morrey spaces, associated with the Laplas-Dunkl diferential operator</w:t>
            </w:r>
            <w:r w:rsidRPr="00F46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</w:t>
            </w:r>
            <w:r w:rsidRPr="00F466AB">
              <w:rPr>
                <w:rFonts w:ascii="Times New Roman" w:hAnsi="Times New Roman" w:cs="Times New Roman"/>
                <w:sz w:val="20"/>
                <w:szCs w:val="20"/>
              </w:rPr>
              <w:t xml:space="preserve"> tezis, “Riyaziyyat və Mexanikanın Müasir Problemləri”, Ümummilli Lider Heydər Əliyev 100-illik yubileyinə həsr olunmuş Beynəlxalq konfransın materialları, Bakı, 2023, </w:t>
            </w:r>
            <w:r w:rsidR="00A05BDC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F466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05BDC">
              <w:rPr>
                <w:rFonts w:ascii="Times New Roman" w:hAnsi="Times New Roman" w:cs="Times New Roman"/>
                <w:sz w:val="20"/>
                <w:szCs w:val="20"/>
              </w:rPr>
              <w:t>Aliyev</w:t>
            </w:r>
          </w:p>
        </w:tc>
      </w:tr>
      <w:tr w:rsidR="00F466AB" w:rsidRPr="00483818" w14:paraId="3EDAF3FE" w14:textId="77777777" w:rsidTr="00152DC0">
        <w:tc>
          <w:tcPr>
            <w:tcW w:w="409" w:type="dxa"/>
          </w:tcPr>
          <w:p w14:paraId="35DED27D" w14:textId="77777777" w:rsidR="00F466AB" w:rsidRPr="00240B8C" w:rsidRDefault="00F466AB" w:rsidP="00F466A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201EC82" w14:textId="59858AB9" w:rsidR="00F466AB" w:rsidRPr="00F466AB" w:rsidRDefault="00C13171" w:rsidP="00F466A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3171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C13171">
              <w:rPr>
                <w:rFonts w:ascii="Times New Roman" w:hAnsi="Times New Roman" w:cs="Times New Roman"/>
                <w:b/>
                <w:sz w:val="20"/>
                <w:szCs w:val="20"/>
              </w:rPr>
              <w:t>Lagrange multipliers and variational problems with constraints</w:t>
            </w:r>
            <w:r w:rsidRPr="00C13171">
              <w:rPr>
                <w:rFonts w:ascii="Times New Roman" w:hAnsi="Times New Roman" w:cs="Times New Roman"/>
                <w:sz w:val="20"/>
                <w:szCs w:val="20"/>
              </w:rPr>
              <w:t>” məqalə, “III Fizika, Riyaziyyat və Astrofizikanın  aktual problemləri”, Naxçıvan Dövlət Universiteti, Naxçıvan, 2023, C.X.Əliyev</w:t>
            </w:r>
          </w:p>
        </w:tc>
      </w:tr>
      <w:tr w:rsidR="00871443" w:rsidRPr="00483818" w14:paraId="4BE78947" w14:textId="77777777" w:rsidTr="00152DC0">
        <w:tc>
          <w:tcPr>
            <w:tcW w:w="409" w:type="dxa"/>
          </w:tcPr>
          <w:p w14:paraId="70CF3D06" w14:textId="77777777"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3234A56" w14:textId="7A1CDF96" w:rsidR="00871443" w:rsidRPr="00240B8C" w:rsidRDefault="00C13171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F46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“Compactness criterion of the weighted endomorphism of the ball-algebra A(B</w:t>
            </w:r>
            <w:r w:rsidRPr="00F466A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n</w:t>
            </w:r>
            <w:r w:rsidRPr="00F46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)” </w:t>
            </w:r>
            <w:r w:rsidRPr="00F466AB">
              <w:rPr>
                <w:rFonts w:ascii="Times New Roman" w:hAnsi="Times New Roman" w:cs="Times New Roman"/>
                <w:sz w:val="20"/>
                <w:szCs w:val="20"/>
              </w:rPr>
              <w:t>tezis, “Riyaziyyat və Mexanikanın Müasir Porblemləri”, Dahi Azərbaycan alimi N.Tusinin xatirəsinə həsr olunmuş XI Beynəlxalq Konfransın tezisləri, Bakı, 2024, D.Seyidov, C.X.Əliyev</w:t>
            </w:r>
          </w:p>
        </w:tc>
      </w:tr>
      <w:tr w:rsidR="00A74857" w:rsidRPr="00483818" w14:paraId="79530511" w14:textId="77777777" w:rsidTr="00152DC0">
        <w:tc>
          <w:tcPr>
            <w:tcW w:w="8773" w:type="dxa"/>
            <w:gridSpan w:val="2"/>
          </w:tcPr>
          <w:p w14:paraId="13A69947" w14:textId="77777777"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A74857" w:rsidRPr="00483818" w14:paraId="39EF53F0" w14:textId="77777777" w:rsidTr="00152DC0">
        <w:tc>
          <w:tcPr>
            <w:tcW w:w="409" w:type="dxa"/>
          </w:tcPr>
          <w:p w14:paraId="00F659F0" w14:textId="77777777" w:rsidR="00A74857" w:rsidRPr="00A857BE" w:rsidRDefault="00A74857" w:rsidP="00A857BE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5E4E9F0" w14:textId="2BE09306"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A61" w:rsidRPr="00483818" w14:paraId="3216FE5D" w14:textId="77777777" w:rsidTr="00152DC0">
        <w:tc>
          <w:tcPr>
            <w:tcW w:w="8773" w:type="dxa"/>
            <w:gridSpan w:val="2"/>
          </w:tcPr>
          <w:p w14:paraId="4A762930" w14:textId="77777777" w:rsidR="00DF4A61" w:rsidRPr="00240B8C" w:rsidRDefault="00DF4A61" w:rsidP="00DF4A61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DF4A61" w:rsidRPr="00483818" w14:paraId="06E74B1C" w14:textId="77777777" w:rsidTr="00152DC0">
        <w:tc>
          <w:tcPr>
            <w:tcW w:w="409" w:type="dxa"/>
          </w:tcPr>
          <w:p w14:paraId="37290D27" w14:textId="77777777" w:rsidR="00DF4A61" w:rsidRPr="005675C1" w:rsidRDefault="00DF4A61" w:rsidP="005675C1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CEA6311" w14:textId="2BE790A0" w:rsidR="00DF4A61" w:rsidRPr="00240B8C" w:rsidRDefault="00DF4A61" w:rsidP="00DF4A6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A61" w:rsidRPr="00483818" w14:paraId="1994B259" w14:textId="77777777" w:rsidTr="00152DC0">
        <w:tc>
          <w:tcPr>
            <w:tcW w:w="8773" w:type="dxa"/>
            <w:gridSpan w:val="2"/>
          </w:tcPr>
          <w:p w14:paraId="106F5175" w14:textId="77777777" w:rsidR="00DF4A61" w:rsidRPr="00240B8C" w:rsidRDefault="00DF4A61" w:rsidP="00DF4A61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D848AD" w:rsidRPr="00483818" w14:paraId="213CCA00" w14:textId="77777777" w:rsidTr="00152DC0">
        <w:tc>
          <w:tcPr>
            <w:tcW w:w="409" w:type="dxa"/>
          </w:tcPr>
          <w:p w14:paraId="788AC6B0" w14:textId="77777777" w:rsidR="00D848AD" w:rsidRPr="00240B8C" w:rsidRDefault="00D848AD" w:rsidP="00D848A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EF53D47" w14:textId="7EA72E65" w:rsidR="00D848AD" w:rsidRPr="00240B8C" w:rsidRDefault="00D848AD" w:rsidP="00D848A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1216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5E12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Riyazi analiz-I</w:t>
            </w:r>
            <w:r w:rsidRPr="005E1216">
              <w:rPr>
                <w:rFonts w:ascii="Times New Roman" w:hAnsi="Times New Roman" w:cs="Times New Roman"/>
                <w:sz w:val="20"/>
                <w:szCs w:val="20"/>
              </w:rPr>
              <w:t xml:space="preserve">”, dərs vəsaiti, Naxçıvan Müəllimlər İnstitutu “Məktəb” nəşriyyatı, Naxçıvan, </w:t>
            </w:r>
            <w:r w:rsidRPr="005E1216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1</w:t>
            </w:r>
            <w:r w:rsidRPr="005E1216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,</w:t>
            </w:r>
            <w:r w:rsidRPr="005E1216">
              <w:rPr>
                <w:rFonts w:ascii="Times New Roman" w:hAnsi="Times New Roman" w:cs="Times New Roman"/>
                <w:sz w:val="20"/>
                <w:szCs w:val="20"/>
              </w:rPr>
              <w:t xml:space="preserve"> s.234, dos.S.Əliyev, dos. A.Novruzov, C.X.Əliyev</w:t>
            </w:r>
          </w:p>
        </w:tc>
      </w:tr>
      <w:tr w:rsidR="00D848AD" w:rsidRPr="00483818" w14:paraId="1CE9A4F1" w14:textId="77777777" w:rsidTr="00152DC0">
        <w:tc>
          <w:tcPr>
            <w:tcW w:w="409" w:type="dxa"/>
          </w:tcPr>
          <w:p w14:paraId="157041E2" w14:textId="77777777" w:rsidR="00D848AD" w:rsidRPr="00240B8C" w:rsidRDefault="00D848AD" w:rsidP="00D848A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E9C4AAE" w14:textId="6EABE39B" w:rsidR="00D848AD" w:rsidRPr="00240B8C" w:rsidRDefault="00D848AD" w:rsidP="00D848A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75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2467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Riyazi analiz-II</w:t>
            </w:r>
            <w:r w:rsidRPr="0024675B">
              <w:rPr>
                <w:rFonts w:ascii="Times New Roman" w:hAnsi="Times New Roman" w:cs="Times New Roman"/>
                <w:sz w:val="20"/>
                <w:szCs w:val="20"/>
              </w:rPr>
              <w:t xml:space="preserve">”, dərs vəsaiti, Naxçıvan Müəllimlər İnstitutu “Məktəb” nəşriyyatı, Naxçıvan, </w:t>
            </w:r>
            <w:r w:rsidRPr="0024675B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>2023,</w:t>
            </w:r>
            <w:r w:rsidRPr="0024675B">
              <w:rPr>
                <w:rFonts w:ascii="Times New Roman" w:hAnsi="Times New Roman" w:cs="Times New Roman"/>
                <w:sz w:val="20"/>
                <w:szCs w:val="20"/>
              </w:rPr>
              <w:t xml:space="preserve"> dos.S.Əliyev, dos. A.Novruzov, C.X.Əliyev.</w:t>
            </w:r>
          </w:p>
        </w:tc>
      </w:tr>
      <w:tr w:rsidR="00D848AD" w:rsidRPr="00483818" w14:paraId="510B565C" w14:textId="77777777" w:rsidTr="00152DC0">
        <w:tc>
          <w:tcPr>
            <w:tcW w:w="409" w:type="dxa"/>
          </w:tcPr>
          <w:p w14:paraId="341E298F" w14:textId="77777777" w:rsidR="00D848AD" w:rsidRPr="00240B8C" w:rsidRDefault="00D848AD" w:rsidP="00D848A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42D1856" w14:textId="5347A885" w:rsidR="00D848AD" w:rsidRPr="00240B8C" w:rsidRDefault="00D848AD" w:rsidP="00D848A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7AB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147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Planimetriyaya aid məsələlər həlli</w:t>
            </w:r>
            <w:r w:rsidRPr="00147ABB">
              <w:rPr>
                <w:rFonts w:ascii="Times New Roman" w:hAnsi="Times New Roman" w:cs="Times New Roman"/>
                <w:sz w:val="20"/>
                <w:szCs w:val="20"/>
              </w:rPr>
              <w:t xml:space="preserve">”,dərs vəsaiti, Naxçıvan Müəllimlər İnstitutu “Məktəb” nəşriyyatı,Naxçıvan, </w:t>
            </w:r>
            <w:r w:rsidRPr="00147ABB">
              <w:rPr>
                <w:rFonts w:ascii="Times New Roman" w:hAnsi="Times New Roman" w:cs="Times New Roman"/>
                <w:sz w:val="20"/>
                <w:szCs w:val="20"/>
                <w:lang w:eastAsia="az-Latn-AZ"/>
              </w:rPr>
              <w:t xml:space="preserve">2021, </w:t>
            </w:r>
            <w:r w:rsidRPr="00147ABB">
              <w:rPr>
                <w:rFonts w:ascii="Times New Roman" w:hAnsi="Times New Roman" w:cs="Times New Roman"/>
                <w:sz w:val="20"/>
                <w:szCs w:val="20"/>
              </w:rPr>
              <w:t>s.266,Y. Fərzəliyev, dos. A.Novruzov, C.X.Əliyev.</w:t>
            </w:r>
          </w:p>
        </w:tc>
      </w:tr>
      <w:tr w:rsidR="000D2064" w:rsidRPr="00483818" w14:paraId="12F579E1" w14:textId="77777777" w:rsidTr="00152DC0">
        <w:tc>
          <w:tcPr>
            <w:tcW w:w="409" w:type="dxa"/>
          </w:tcPr>
          <w:p w14:paraId="3AFCED53" w14:textId="77777777" w:rsidR="000D2064" w:rsidRPr="00240B8C" w:rsidRDefault="000D2064" w:rsidP="000D206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4296431" w14:textId="56C70EF1" w:rsidR="000D2064" w:rsidRPr="00240B8C" w:rsidRDefault="000D2064" w:rsidP="000D206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982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0159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Həqiqi dəyişənli funksiyalar nəzəriyyəsi-İF</w:t>
            </w:r>
            <w:r w:rsidRPr="00015982">
              <w:rPr>
                <w:rFonts w:ascii="Times New Roman" w:hAnsi="Times New Roman" w:cs="Times New Roman"/>
                <w:sz w:val="20"/>
                <w:szCs w:val="20"/>
              </w:rPr>
              <w:t>”, fənn proqramı, Naxçıvan Dövlət Universiteti, Naxçıvan, 2024, C.X.Əliyev</w:t>
            </w:r>
          </w:p>
        </w:tc>
      </w:tr>
      <w:tr w:rsidR="000D2064" w:rsidRPr="00483818" w14:paraId="55BFC7F8" w14:textId="77777777" w:rsidTr="00152DC0">
        <w:tc>
          <w:tcPr>
            <w:tcW w:w="409" w:type="dxa"/>
          </w:tcPr>
          <w:p w14:paraId="6E516A8D" w14:textId="77777777" w:rsidR="000D2064" w:rsidRPr="00240B8C" w:rsidRDefault="000D2064" w:rsidP="000D206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4719DCE" w14:textId="4CB36A08" w:rsidR="000D2064" w:rsidRPr="00240B8C" w:rsidRDefault="000D2064" w:rsidP="000D206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982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0159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Həqiqi dəyişənli funksiyalar nəzəriyyəsi-ATMF</w:t>
            </w:r>
            <w:r w:rsidRPr="00015982">
              <w:rPr>
                <w:rFonts w:ascii="Times New Roman" w:hAnsi="Times New Roman" w:cs="Times New Roman"/>
                <w:sz w:val="20"/>
                <w:szCs w:val="20"/>
              </w:rPr>
              <w:t>” fənn proqramı, Naxçıvan Dövlət Universiteti, Naxçıvan, 2024, C.X.Əliyev</w:t>
            </w:r>
          </w:p>
        </w:tc>
      </w:tr>
      <w:tr w:rsidR="000D2064" w:rsidRPr="00483818" w14:paraId="24DC7D03" w14:textId="77777777" w:rsidTr="00152DC0">
        <w:tc>
          <w:tcPr>
            <w:tcW w:w="409" w:type="dxa"/>
          </w:tcPr>
          <w:p w14:paraId="396750A8" w14:textId="77777777" w:rsidR="000D2064" w:rsidRPr="00240B8C" w:rsidRDefault="000D2064" w:rsidP="000D206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B8E1585" w14:textId="48BECBF9" w:rsidR="000D2064" w:rsidRPr="00240B8C" w:rsidRDefault="000D2064" w:rsidP="000D206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5982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0159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Funksional analiz-ATMF</w:t>
            </w:r>
            <w:r w:rsidRPr="00015982">
              <w:rPr>
                <w:rFonts w:ascii="Times New Roman" w:hAnsi="Times New Roman" w:cs="Times New Roman"/>
                <w:sz w:val="20"/>
                <w:szCs w:val="20"/>
              </w:rPr>
              <w:t>” fənn proqramı, Naxçıvan Dövlət Universiteti, Naxçıvan, 2024, C.X.Əliyev</w:t>
            </w:r>
          </w:p>
        </w:tc>
      </w:tr>
      <w:tr w:rsidR="000D2064" w:rsidRPr="00483818" w14:paraId="05A402E5" w14:textId="77777777" w:rsidTr="00152DC0">
        <w:tc>
          <w:tcPr>
            <w:tcW w:w="409" w:type="dxa"/>
          </w:tcPr>
          <w:p w14:paraId="3D96FB5D" w14:textId="77777777" w:rsidR="000D2064" w:rsidRPr="00240B8C" w:rsidRDefault="000D2064" w:rsidP="000D206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435F926" w14:textId="5AA3EBFE" w:rsidR="000D2064" w:rsidRPr="00240B8C" w:rsidRDefault="000D2064" w:rsidP="000D206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</w:pPr>
            <w:r w:rsidRPr="000159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“Funksiyalar nəzəriyyəsi və funksional analiz-İF” </w:t>
            </w:r>
            <w:r w:rsidRPr="00015982">
              <w:rPr>
                <w:rFonts w:ascii="Times New Roman" w:hAnsi="Times New Roman" w:cs="Times New Roman"/>
                <w:sz w:val="20"/>
                <w:szCs w:val="20"/>
              </w:rPr>
              <w:t>fənn proqramı,</w:t>
            </w:r>
            <w:r w:rsidRPr="000159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15982">
              <w:rPr>
                <w:rFonts w:ascii="Times New Roman" w:hAnsi="Times New Roman" w:cs="Times New Roman"/>
                <w:sz w:val="20"/>
                <w:szCs w:val="20"/>
              </w:rPr>
              <w:t>Naxçıvan Dövlət Universiteti, Naxçıvan, 2024, C.X.Əliyev</w:t>
            </w:r>
          </w:p>
        </w:tc>
      </w:tr>
    </w:tbl>
    <w:p w14:paraId="36998F1E" w14:textId="367CFF85" w:rsidR="00AA1DC1" w:rsidRPr="009214DE" w:rsidRDefault="00AA1DC1" w:rsidP="009214DE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3C143123" w14:textId="77777777"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6DADF13D" w14:textId="77777777"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14:paraId="347A46BF" w14:textId="77777777" w:rsidTr="00152DC0">
        <w:tc>
          <w:tcPr>
            <w:tcW w:w="4378" w:type="dxa"/>
          </w:tcPr>
          <w:p w14:paraId="450CB615" w14:textId="7777777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13B22676" w14:textId="77777777"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14:paraId="4C3044A2" w14:textId="77777777" w:rsidTr="00152DC0">
        <w:tc>
          <w:tcPr>
            <w:tcW w:w="4378" w:type="dxa"/>
          </w:tcPr>
          <w:p w14:paraId="24FE99F3" w14:textId="77777777"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14:paraId="11FDAF06" w14:textId="18A017F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3780832" w14:textId="77777777"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7EDF2B52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273360FD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571C9874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97"/>
        <w:gridCol w:w="7579"/>
      </w:tblGrid>
      <w:tr w:rsidR="009214DE" w:rsidRPr="00923BC3" w14:paraId="2247149C" w14:textId="77777777" w:rsidTr="009214DE">
        <w:trPr>
          <w:trHeight w:val="245"/>
        </w:trPr>
        <w:tc>
          <w:tcPr>
            <w:tcW w:w="2197" w:type="dxa"/>
          </w:tcPr>
          <w:p w14:paraId="5831EEE3" w14:textId="77777777" w:rsidR="009214DE" w:rsidRPr="00483818" w:rsidRDefault="009214DE" w:rsidP="00723ED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579" w:type="dxa"/>
          </w:tcPr>
          <w:p w14:paraId="0EA670EE" w14:textId="77777777" w:rsidR="009214DE" w:rsidRPr="00923BC3" w:rsidRDefault="009214DE" w:rsidP="00723ED9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923BC3">
              <w:rPr>
                <w:rFonts w:ascii="Times New Roman" w:hAnsi="Times New Roman" w:cs="Times New Roman"/>
                <w:color w:val="0070C0"/>
                <w:sz w:val="20"/>
                <w:lang w:val="en-US"/>
              </w:rPr>
              <w:t>jeyhunaliyev@ndu.edu.az</w:t>
            </w:r>
          </w:p>
        </w:tc>
      </w:tr>
      <w:tr w:rsidR="009214DE" w:rsidRPr="00923BC3" w14:paraId="66CBE355" w14:textId="77777777" w:rsidTr="009214DE">
        <w:trPr>
          <w:trHeight w:val="245"/>
        </w:trPr>
        <w:tc>
          <w:tcPr>
            <w:tcW w:w="2197" w:type="dxa"/>
          </w:tcPr>
          <w:p w14:paraId="1BEE565A" w14:textId="77777777" w:rsidR="009214DE" w:rsidRPr="00483818" w:rsidRDefault="009214DE" w:rsidP="00723ED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579" w:type="dxa"/>
          </w:tcPr>
          <w:p w14:paraId="21737E95" w14:textId="77777777" w:rsidR="009214DE" w:rsidRPr="00923BC3" w:rsidRDefault="009214DE" w:rsidP="00723ED9">
            <w:pPr>
              <w:rPr>
                <w:rFonts w:ascii="Times New Roman" w:hAnsi="Times New Roman" w:cs="Times New Roman"/>
                <w:sz w:val="20"/>
              </w:rPr>
            </w:pPr>
            <w:hyperlink r:id="rId20" w:history="1">
              <w:r w:rsidRPr="00923BC3">
                <w:rPr>
                  <w:rStyle w:val="Hyperlink"/>
                  <w:rFonts w:ascii="Times New Roman" w:hAnsi="Times New Roman" w:cs="Times New Roman"/>
                  <w:sz w:val="20"/>
                  <w:u w:val="none"/>
                </w:rPr>
                <w:t>ceyhunaliyev2@gmail.com</w:t>
              </w:r>
            </w:hyperlink>
            <w:r w:rsidRPr="00923BC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9214DE" w:rsidRPr="00483818" w14:paraId="07FD326F" w14:textId="77777777" w:rsidTr="009214DE">
        <w:trPr>
          <w:trHeight w:val="245"/>
        </w:trPr>
        <w:tc>
          <w:tcPr>
            <w:tcW w:w="2197" w:type="dxa"/>
          </w:tcPr>
          <w:p w14:paraId="36DD1F7A" w14:textId="77777777" w:rsidR="009214DE" w:rsidRPr="00483818" w:rsidRDefault="009214DE" w:rsidP="00723ED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579" w:type="dxa"/>
          </w:tcPr>
          <w:p w14:paraId="5C0D5EDD" w14:textId="5AD2C36A" w:rsidR="009214DE" w:rsidRPr="00483818" w:rsidRDefault="007B5885" w:rsidP="00723ED9">
            <w:pPr>
              <w:rPr>
                <w:rFonts w:ascii="Times New Roman" w:hAnsi="Times New Roman" w:cs="Times New Roman"/>
                <w:sz w:val="20"/>
              </w:rPr>
            </w:pPr>
            <w:r w:rsidRPr="007B5885">
              <w:rPr>
                <w:rFonts w:ascii="Times New Roman" w:hAnsi="Times New Roman" w:cs="Times New Roman"/>
                <w:sz w:val="20"/>
              </w:rPr>
              <w:t>https://ndu.edu.az/fizikariyaziyyat</w:t>
            </w:r>
          </w:p>
        </w:tc>
      </w:tr>
      <w:tr w:rsidR="009214DE" w:rsidRPr="00483818" w14:paraId="0FD0B92E" w14:textId="77777777" w:rsidTr="009214DE">
        <w:trPr>
          <w:trHeight w:val="245"/>
        </w:trPr>
        <w:tc>
          <w:tcPr>
            <w:tcW w:w="2197" w:type="dxa"/>
          </w:tcPr>
          <w:p w14:paraId="17848041" w14:textId="77777777" w:rsidR="009214DE" w:rsidRPr="00483818" w:rsidRDefault="009214DE" w:rsidP="00723ED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579" w:type="dxa"/>
          </w:tcPr>
          <w:p w14:paraId="5138EC5E" w14:textId="77777777" w:rsidR="009214DE" w:rsidRPr="00483818" w:rsidRDefault="009214DE" w:rsidP="00723ED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214DE" w:rsidRPr="00483818" w14:paraId="0D9C633B" w14:textId="77777777" w:rsidTr="009214DE">
        <w:trPr>
          <w:trHeight w:val="245"/>
        </w:trPr>
        <w:tc>
          <w:tcPr>
            <w:tcW w:w="2197" w:type="dxa"/>
          </w:tcPr>
          <w:p w14:paraId="555CC3D2" w14:textId="77777777" w:rsidR="009214DE" w:rsidRPr="00483818" w:rsidRDefault="009214DE" w:rsidP="00723ED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579" w:type="dxa"/>
          </w:tcPr>
          <w:p w14:paraId="62D12C46" w14:textId="77777777" w:rsidR="009214DE" w:rsidRPr="00483818" w:rsidRDefault="009214DE" w:rsidP="00723ED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879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0 </w:t>
            </w:r>
          </w:p>
        </w:tc>
      </w:tr>
      <w:tr w:rsidR="009214DE" w:rsidRPr="00483818" w14:paraId="57A67F23" w14:textId="77777777" w:rsidTr="009214DE">
        <w:trPr>
          <w:trHeight w:val="189"/>
        </w:trPr>
        <w:tc>
          <w:tcPr>
            <w:tcW w:w="2197" w:type="dxa"/>
          </w:tcPr>
          <w:p w14:paraId="43979431" w14:textId="77777777" w:rsidR="009214DE" w:rsidRPr="00483818" w:rsidRDefault="009214DE" w:rsidP="00723ED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579" w:type="dxa"/>
          </w:tcPr>
          <w:p w14:paraId="291CF9C3" w14:textId="77777777" w:rsidR="009214DE" w:rsidRPr="00483818" w:rsidRDefault="009214DE" w:rsidP="00723ED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>
              <w:rPr>
                <w:rFonts w:ascii="Times New Roman" w:hAnsi="Times New Roman" w:cs="Times New Roman"/>
                <w:sz w:val="20"/>
              </w:rPr>
              <w:t>Ordubad rayon, Gilançay k.</w:t>
            </w:r>
          </w:p>
        </w:tc>
      </w:tr>
    </w:tbl>
    <w:p w14:paraId="0E1E32B3" w14:textId="2C7CAF50" w:rsidR="00995F95" w:rsidRPr="00D726C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sectPr w:rsidR="00995F95" w:rsidRPr="00D726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10E6"/>
    <w:multiLevelType w:val="hybridMultilevel"/>
    <w:tmpl w:val="43C2F1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2349">
    <w:abstractNumId w:val="4"/>
  </w:num>
  <w:num w:numId="2" w16cid:durableId="824125731">
    <w:abstractNumId w:val="2"/>
  </w:num>
  <w:num w:numId="3" w16cid:durableId="1616054400">
    <w:abstractNumId w:val="6"/>
  </w:num>
  <w:num w:numId="4" w16cid:durableId="2097247037">
    <w:abstractNumId w:val="5"/>
  </w:num>
  <w:num w:numId="5" w16cid:durableId="1550339530">
    <w:abstractNumId w:val="1"/>
  </w:num>
  <w:num w:numId="6" w16cid:durableId="1526669669">
    <w:abstractNumId w:val="7"/>
  </w:num>
  <w:num w:numId="7" w16cid:durableId="1093866379">
    <w:abstractNumId w:val="3"/>
  </w:num>
  <w:num w:numId="8" w16cid:durableId="1809668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014C5E"/>
    <w:rsid w:val="000218D0"/>
    <w:rsid w:val="00037685"/>
    <w:rsid w:val="0005640E"/>
    <w:rsid w:val="00057404"/>
    <w:rsid w:val="000B2A06"/>
    <w:rsid w:val="000D1A78"/>
    <w:rsid w:val="000D2064"/>
    <w:rsid w:val="000F27E6"/>
    <w:rsid w:val="000F417F"/>
    <w:rsid w:val="00152DC0"/>
    <w:rsid w:val="001537DE"/>
    <w:rsid w:val="00163198"/>
    <w:rsid w:val="0017705A"/>
    <w:rsid w:val="00192415"/>
    <w:rsid w:val="001B2637"/>
    <w:rsid w:val="001F3CA1"/>
    <w:rsid w:val="00202EEF"/>
    <w:rsid w:val="002166A4"/>
    <w:rsid w:val="00240B8C"/>
    <w:rsid w:val="002448F2"/>
    <w:rsid w:val="002545F3"/>
    <w:rsid w:val="00255761"/>
    <w:rsid w:val="00263308"/>
    <w:rsid w:val="0027337A"/>
    <w:rsid w:val="002A1749"/>
    <w:rsid w:val="002E2B6E"/>
    <w:rsid w:val="0031604C"/>
    <w:rsid w:val="003305C6"/>
    <w:rsid w:val="00361238"/>
    <w:rsid w:val="00372940"/>
    <w:rsid w:val="00397D8D"/>
    <w:rsid w:val="003A150E"/>
    <w:rsid w:val="003C38BE"/>
    <w:rsid w:val="003C58DF"/>
    <w:rsid w:val="003C6E25"/>
    <w:rsid w:val="003F5452"/>
    <w:rsid w:val="00426430"/>
    <w:rsid w:val="00431D86"/>
    <w:rsid w:val="00441252"/>
    <w:rsid w:val="00444FA8"/>
    <w:rsid w:val="00483818"/>
    <w:rsid w:val="004B1FCE"/>
    <w:rsid w:val="004B7888"/>
    <w:rsid w:val="0055146C"/>
    <w:rsid w:val="005675C1"/>
    <w:rsid w:val="00584100"/>
    <w:rsid w:val="005848D7"/>
    <w:rsid w:val="00590798"/>
    <w:rsid w:val="005B7FD1"/>
    <w:rsid w:val="005C6986"/>
    <w:rsid w:val="005D6EB3"/>
    <w:rsid w:val="006076BD"/>
    <w:rsid w:val="00611D8C"/>
    <w:rsid w:val="00631548"/>
    <w:rsid w:val="0068334C"/>
    <w:rsid w:val="006A23C3"/>
    <w:rsid w:val="006B5E7B"/>
    <w:rsid w:val="006E60F2"/>
    <w:rsid w:val="00707AA4"/>
    <w:rsid w:val="0072572C"/>
    <w:rsid w:val="007776DF"/>
    <w:rsid w:val="007B5885"/>
    <w:rsid w:val="007F3662"/>
    <w:rsid w:val="00824F76"/>
    <w:rsid w:val="008360C8"/>
    <w:rsid w:val="00847CC1"/>
    <w:rsid w:val="00861328"/>
    <w:rsid w:val="00871443"/>
    <w:rsid w:val="0087553A"/>
    <w:rsid w:val="00893B25"/>
    <w:rsid w:val="008D0C43"/>
    <w:rsid w:val="008D1943"/>
    <w:rsid w:val="009214DE"/>
    <w:rsid w:val="00923BC3"/>
    <w:rsid w:val="0092575B"/>
    <w:rsid w:val="00950AA6"/>
    <w:rsid w:val="00956D69"/>
    <w:rsid w:val="00995F95"/>
    <w:rsid w:val="009A3ED8"/>
    <w:rsid w:val="009E53E5"/>
    <w:rsid w:val="009F20E8"/>
    <w:rsid w:val="00A05BDC"/>
    <w:rsid w:val="00A06610"/>
    <w:rsid w:val="00A07602"/>
    <w:rsid w:val="00A07A79"/>
    <w:rsid w:val="00A415F3"/>
    <w:rsid w:val="00A722B0"/>
    <w:rsid w:val="00A74857"/>
    <w:rsid w:val="00A80377"/>
    <w:rsid w:val="00A857BE"/>
    <w:rsid w:val="00A87A7B"/>
    <w:rsid w:val="00AA1DC1"/>
    <w:rsid w:val="00AA35BB"/>
    <w:rsid w:val="00AE7AE1"/>
    <w:rsid w:val="00AF411C"/>
    <w:rsid w:val="00B55690"/>
    <w:rsid w:val="00BA363D"/>
    <w:rsid w:val="00C03024"/>
    <w:rsid w:val="00C13171"/>
    <w:rsid w:val="00C148A7"/>
    <w:rsid w:val="00C366B7"/>
    <w:rsid w:val="00C67A35"/>
    <w:rsid w:val="00CF3A14"/>
    <w:rsid w:val="00CF6A4B"/>
    <w:rsid w:val="00D25EE0"/>
    <w:rsid w:val="00D504EA"/>
    <w:rsid w:val="00D726C8"/>
    <w:rsid w:val="00D8327A"/>
    <w:rsid w:val="00D84213"/>
    <w:rsid w:val="00D848AD"/>
    <w:rsid w:val="00DE2761"/>
    <w:rsid w:val="00DF4A61"/>
    <w:rsid w:val="00E0137F"/>
    <w:rsid w:val="00E04AC4"/>
    <w:rsid w:val="00E27F12"/>
    <w:rsid w:val="00E4300C"/>
    <w:rsid w:val="00E75760"/>
    <w:rsid w:val="00E76E36"/>
    <w:rsid w:val="00E9083A"/>
    <w:rsid w:val="00EB6CF7"/>
    <w:rsid w:val="00EC5BE9"/>
    <w:rsid w:val="00EC763B"/>
    <w:rsid w:val="00EE4E02"/>
    <w:rsid w:val="00F322F5"/>
    <w:rsid w:val="00F33E82"/>
    <w:rsid w:val="00F466AB"/>
    <w:rsid w:val="00F65CE6"/>
    <w:rsid w:val="00FC69B3"/>
    <w:rsid w:val="00FE7D97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DD140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84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yhunaliyev2@gmail.com" TargetMode="External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jeyhunaliyev@ndu.edu.az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scholar.google.com/citations?user=qlgUjhgAAAAJ&amp;hl=tr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mailto:ceyhunaliyev2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webofscience.com/wos/author/record/IAM-6109-2023" TargetMode="External"/><Relationship Id="rId10" Type="http://schemas.openxmlformats.org/officeDocument/2006/relationships/image" Target="media/image4.png"/><Relationship Id="rId19" Type="http://schemas.openxmlformats.org/officeDocument/2006/relationships/hyperlink" Target="mailto:ceyhunaliyev2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aliyev ceyhun</cp:lastModifiedBy>
  <cp:revision>13</cp:revision>
  <cp:lastPrinted>2024-10-14T14:57:00Z</cp:lastPrinted>
  <dcterms:created xsi:type="dcterms:W3CDTF">2024-10-14T16:49:00Z</dcterms:created>
  <dcterms:modified xsi:type="dcterms:W3CDTF">2025-03-13T15:54:00Z</dcterms:modified>
</cp:coreProperties>
</file>