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96"/>
        <w:gridCol w:w="3259"/>
        <w:gridCol w:w="2557"/>
        <w:gridCol w:w="2348"/>
      </w:tblGrid>
      <w:tr w:rsidR="005B7FD1" w:rsidRPr="00483818" w:rsidTr="00E92A66">
        <w:trPr>
          <w:trHeight w:val="2400"/>
        </w:trPr>
        <w:tc>
          <w:tcPr>
            <w:tcW w:w="1896" w:type="dxa"/>
          </w:tcPr>
          <w:p w:rsidR="00AA1DC1" w:rsidRPr="00483818" w:rsidRDefault="0051035D" w:rsidP="00AA1DC1">
            <w:pPr>
              <w:rPr>
                <w:rFonts w:ascii="Times New Roman" w:hAnsi="Times New Roman" w:cs="Times New Roman"/>
              </w:rPr>
            </w:pPr>
            <w:r w:rsidRPr="008F612C">
              <w:rPr>
                <w:rFonts w:ascii="Palatino Linotype" w:eastAsia="MS Mincho" w:hAnsi="Palatino Linotype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3684AC58" wp14:editId="1AD47780">
                  <wp:simplePos x="0" y="0"/>
                  <wp:positionH relativeFrom="column">
                    <wp:posOffset>-15047</wp:posOffset>
                  </wp:positionH>
                  <wp:positionV relativeFrom="paragraph">
                    <wp:posOffset>145830</wp:posOffset>
                  </wp:positionV>
                  <wp:extent cx="1066800" cy="1423670"/>
                  <wp:effectExtent l="0" t="0" r="0" b="5080"/>
                  <wp:wrapTight wrapText="bothSides">
                    <wp:wrapPolygon edited="0">
                      <wp:start x="0" y="0"/>
                      <wp:lineTo x="0" y="21388"/>
                      <wp:lineTo x="21214" y="21388"/>
                      <wp:lineTo x="21214" y="0"/>
                      <wp:lineTo x="0" y="0"/>
                    </wp:wrapPolygon>
                  </wp:wrapTight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59" w:type="dxa"/>
          </w:tcPr>
          <w:p w:rsidR="00AA10CA" w:rsidRDefault="00AA10CA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</w:p>
          <w:p w:rsidR="00AA1DC1" w:rsidRPr="00483818" w:rsidRDefault="00AA10CA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 Akif Əliyev</w:t>
            </w:r>
          </w:p>
          <w:p w:rsidR="00AA1DC1" w:rsidRPr="00483818" w:rsidRDefault="00AA10C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483818" w:rsidRDefault="00AA10CA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BF29788" wp14:editId="14ABFFC5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146875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</w:rPr>
              <w:t xml:space="preserve"> </w:t>
            </w:r>
            <w:r w:rsidR="00AA10CA" w:rsidRPr="00AA10CA">
              <w:rPr>
                <w:rFonts w:ascii="Times New Roman" w:hAnsi="Times New Roman" w:cs="Times New Roman"/>
              </w:rPr>
              <w:t>akifaliyev@ndu.edu.az</w:t>
            </w:r>
            <w:r w:rsidR="00AA10CA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094776" w:rsidRDefault="005B7FD1" w:rsidP="00AA10CA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094776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akif.aliyev.46</w:t>
            </w:r>
            <w:r w:rsidR="00094776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  <w:t>@mail.ru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C8AB9EA" wp14:editId="210B263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545 </w:t>
            </w:r>
            <w:r w:rsidR="00AA10C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05 63</w:t>
            </w:r>
          </w:p>
          <w:p w:rsidR="005B7FD1" w:rsidRPr="00483818" w:rsidRDefault="005B7FD1" w:rsidP="00AA10CA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+994 50 3</w:t>
            </w:r>
            <w:r w:rsidR="00AA10C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56 90 72 </w:t>
            </w:r>
          </w:p>
        </w:tc>
        <w:tc>
          <w:tcPr>
            <w:tcW w:w="2557" w:type="dxa"/>
          </w:tcPr>
          <w:p w:rsidR="00A826FE" w:rsidRDefault="00A826FE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A826F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1962-1965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Ali Təhsil</w:t>
            </w:r>
          </w:p>
          <w:p w:rsidR="005B7FD1" w:rsidRPr="00483818" w:rsidRDefault="00A826FE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Azərbaycan 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Kimya</w:t>
            </w:r>
          </w:p>
          <w:p w:rsidR="005B7FD1" w:rsidRPr="00483818" w:rsidRDefault="00A826F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1965-1969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Ali Təhsil</w:t>
            </w:r>
          </w:p>
          <w:p w:rsidR="005B7FD1" w:rsidRPr="00483818" w:rsidRDefault="00A826FE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Moskva 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Kimya</w:t>
            </w:r>
          </w:p>
          <w:p w:rsidR="005B7FD1" w:rsidRPr="00483818" w:rsidRDefault="00A826F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1971-1974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Aspirantura</w:t>
            </w:r>
          </w:p>
          <w:p w:rsidR="00A826FE" w:rsidRDefault="00A826F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AMEA Aşqarlar Kimyası İnstitutu</w:t>
            </w:r>
          </w:p>
          <w:p w:rsidR="00A826FE" w:rsidRDefault="00A826F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48" w:type="dxa"/>
          </w:tcPr>
          <w:p w:rsidR="00A826FE" w:rsidRDefault="00A826FE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F373E5" w:rsidRDefault="00F373E5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İnhibitorların antioksidləşdirici təsirinin öyrənilməsi</w:t>
            </w:r>
          </w:p>
        </w:tc>
      </w:tr>
      <w:tr w:rsidR="005B7FD1" w:rsidRPr="00483818" w:rsidTr="00E92A66">
        <w:tc>
          <w:tcPr>
            <w:tcW w:w="189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4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9"/>
        <w:gridCol w:w="2959"/>
        <w:gridCol w:w="2968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A826F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A82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A826FE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A826F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73548">
              <w:rPr>
                <w:rFonts w:ascii="Times New Roman" w:hAnsi="Times New Roman" w:cs="Times New Roman"/>
                <w:color w:val="808080" w:themeColor="background1" w:themeShade="80"/>
              </w:rPr>
              <w:t>87</w:t>
            </w:r>
          </w:p>
        </w:tc>
        <w:tc>
          <w:tcPr>
            <w:tcW w:w="3005" w:type="dxa"/>
          </w:tcPr>
          <w:p w:rsidR="00AA1DC1" w:rsidRPr="00483818" w:rsidRDefault="00AA1DC1" w:rsidP="00A826F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A826F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A826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826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AA1DC1" w:rsidRPr="00483818" w:rsidRDefault="00AA1DC1" w:rsidP="00A826F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A826F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A826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826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45DBF">
              <w:rPr>
                <w:rFonts w:ascii="Times New Roman" w:hAnsi="Times New Roman" w:cs="Times New Roman"/>
                <w:b/>
              </w:rPr>
              <w:t>83</w:t>
            </w:r>
            <w:bookmarkStart w:id="0" w:name="_GoBack"/>
            <w:bookmarkEnd w:id="0"/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826F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A826F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A826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A826F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6B3B5A" w:rsidP="00A826F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B3B5A">
              <w:rPr>
                <w:rFonts w:ascii="Times New Roman" w:hAnsi="Times New Roman" w:cs="Times New Roman"/>
                <w:sz w:val="20"/>
                <w:lang w:val="en-US"/>
              </w:rPr>
              <w:t>akifaliyev@ndu.edu.az</w:t>
            </w:r>
          </w:p>
        </w:tc>
      </w:tr>
      <w:tr w:rsidR="006B3B5A" w:rsidRPr="00483818" w:rsidTr="00152DC0">
        <w:tc>
          <w:tcPr>
            <w:tcW w:w="2122" w:type="dxa"/>
          </w:tcPr>
          <w:p w:rsidR="006B3B5A" w:rsidRPr="00483818" w:rsidRDefault="006B3B5A" w:rsidP="006B3B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6B3B5A" w:rsidRPr="00483818" w:rsidRDefault="006B3B5A" w:rsidP="006B3B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akif.aliyev.46</w:t>
            </w:r>
            <w:r w:rsidRPr="00505BC5">
              <w:rPr>
                <w:rFonts w:ascii="Times New Roman" w:hAnsi="Times New Roman" w:cs="Times New Roman"/>
                <w:sz w:val="20"/>
              </w:rPr>
              <w:t xml:space="preserve">@mail.ru </w:t>
            </w:r>
            <w:r>
              <w:rPr>
                <w:rFonts w:ascii="Times New Roman" w:hAnsi="Times New Roman" w:cs="Times New Roman"/>
                <w:sz w:val="20"/>
              </w:rPr>
              <w:t xml:space="preserve">  akif.aliyev.48</w:t>
            </w:r>
            <w:r w:rsidRPr="00505BC5">
              <w:rPr>
                <w:rFonts w:ascii="Times New Roman" w:hAnsi="Times New Roman" w:cs="Times New Roman"/>
                <w:sz w:val="20"/>
              </w:rPr>
              <w:t>@mail.ru</w:t>
            </w:r>
          </w:p>
        </w:tc>
      </w:tr>
      <w:tr w:rsidR="006B3B5A" w:rsidRPr="00483818" w:rsidTr="00152DC0">
        <w:tc>
          <w:tcPr>
            <w:tcW w:w="2122" w:type="dxa"/>
          </w:tcPr>
          <w:p w:rsidR="006B3B5A" w:rsidRPr="00483818" w:rsidRDefault="006B3B5A" w:rsidP="006B3B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6B3B5A" w:rsidRPr="00483818" w:rsidRDefault="006B3B5A" w:rsidP="006B3B5A">
            <w:pPr>
              <w:rPr>
                <w:rFonts w:ascii="Times New Roman" w:hAnsi="Times New Roman" w:cs="Times New Roman"/>
                <w:sz w:val="20"/>
              </w:rPr>
            </w:pPr>
            <w:r w:rsidRPr="006B3B5A">
              <w:rPr>
                <w:rFonts w:ascii="Times New Roman" w:hAnsi="Times New Roman" w:cs="Times New Roman"/>
                <w:sz w:val="20"/>
              </w:rPr>
              <w:t>https://ndu.edu.az/eliyevakif</w:t>
            </w:r>
          </w:p>
        </w:tc>
      </w:tr>
      <w:tr w:rsidR="006B3B5A" w:rsidRPr="00483818" w:rsidTr="00152DC0">
        <w:tc>
          <w:tcPr>
            <w:tcW w:w="2122" w:type="dxa"/>
          </w:tcPr>
          <w:p w:rsidR="006B3B5A" w:rsidRPr="00483818" w:rsidRDefault="006B3B5A" w:rsidP="006B3B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6B3B5A" w:rsidRPr="00483818" w:rsidRDefault="006B3B5A" w:rsidP="006B3B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7634BD">
              <w:rPr>
                <w:rFonts w:ascii="Times New Roman" w:hAnsi="Times New Roman" w:cs="Times New Roman"/>
                <w:sz w:val="20"/>
              </w:rPr>
              <w:t>36 544 06 81 (31-10)</w:t>
            </w:r>
          </w:p>
        </w:tc>
      </w:tr>
      <w:tr w:rsidR="006B3B5A" w:rsidRPr="00483818" w:rsidTr="00152DC0">
        <w:tc>
          <w:tcPr>
            <w:tcW w:w="2122" w:type="dxa"/>
          </w:tcPr>
          <w:p w:rsidR="006B3B5A" w:rsidRPr="00483818" w:rsidRDefault="006B3B5A" w:rsidP="006B3B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6B3B5A" w:rsidRPr="00483818" w:rsidRDefault="006B3B5A" w:rsidP="006B3B5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sz w:val="20"/>
              </w:rPr>
              <w:t>356 90 72</w:t>
            </w:r>
          </w:p>
        </w:tc>
      </w:tr>
      <w:tr w:rsidR="006B3B5A" w:rsidRPr="00483818" w:rsidTr="00152DC0">
        <w:tc>
          <w:tcPr>
            <w:tcW w:w="2122" w:type="dxa"/>
          </w:tcPr>
          <w:p w:rsidR="006B3B5A" w:rsidRPr="00483818" w:rsidRDefault="006B3B5A" w:rsidP="006B3B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6B3B5A" w:rsidRPr="00483818" w:rsidRDefault="006B3B5A" w:rsidP="006B3B5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Nizami küçəsi 61, mənzil 22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F373E5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F373E5">
        <w:rPr>
          <w:rFonts w:ascii="Times New Roman" w:hAnsi="Times New Roman" w:cs="Times New Roman"/>
        </w:rPr>
        <w:t>İnhibitorların antioksidləşdirici təsirinin öyrənilməsi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A826FE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F373E5" w:rsidP="00F373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  <w:r w:rsidR="00AA1DC1" w:rsidRPr="00483818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Kimya </w:t>
            </w:r>
            <w:r w:rsidR="00AA1DC1" w:rsidRPr="00483818">
              <w:rPr>
                <w:rFonts w:ascii="Times New Roman" w:hAnsi="Times New Roman" w:cs="Times New Roman"/>
              </w:rPr>
              <w:t xml:space="preserve">üzrə fəlsəfə doktoru 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F373E5" w:rsidP="00A826F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  <w:r w:rsidR="00AA1DC1"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76"/>
      </w:tblGrid>
      <w:tr w:rsidR="00AA1DC1" w:rsidRPr="00483818" w:rsidTr="00654994">
        <w:tc>
          <w:tcPr>
            <w:tcW w:w="8176" w:type="dxa"/>
          </w:tcPr>
          <w:p w:rsidR="00AA1DC1" w:rsidRPr="00483818" w:rsidRDefault="00AA1DC1" w:rsidP="00A826FE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654994" w:rsidRPr="00483818" w:rsidTr="00654994">
        <w:tc>
          <w:tcPr>
            <w:tcW w:w="8176" w:type="dxa"/>
          </w:tcPr>
          <w:p w:rsidR="00654994" w:rsidRPr="00483818" w:rsidRDefault="00654994" w:rsidP="006549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654994">
              <w:rPr>
                <w:rFonts w:ascii="Times New Roman" w:hAnsi="Times New Roman" w:cs="Times New Roman"/>
                <w:b/>
              </w:rPr>
              <w:t>1969-1971</w:t>
            </w:r>
            <w:r>
              <w:rPr>
                <w:rFonts w:ascii="Times New Roman" w:hAnsi="Times New Roman" w:cs="Times New Roman"/>
                <w:b/>
              </w:rPr>
              <w:t xml:space="preserve"> M</w:t>
            </w:r>
            <w:r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654994" w:rsidRPr="00483818" w:rsidRDefault="00654994" w:rsidP="006549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54994">
              <w:rPr>
                <w:rFonts w:ascii="Times New Roman" w:hAnsi="Times New Roman" w:cs="Times New Roman"/>
              </w:rPr>
              <w:t>Azə</w:t>
            </w:r>
            <w:r>
              <w:rPr>
                <w:rFonts w:ascii="Times New Roman" w:hAnsi="Times New Roman" w:cs="Times New Roman"/>
              </w:rPr>
              <w:t xml:space="preserve">rbaycan </w:t>
            </w:r>
            <w:r w:rsidRPr="00654994">
              <w:rPr>
                <w:rFonts w:ascii="Times New Roman" w:hAnsi="Times New Roman" w:cs="Times New Roman"/>
              </w:rPr>
              <w:t>Pedaqoji İnstitutunun Naxçıvan filialı</w:t>
            </w:r>
          </w:p>
        </w:tc>
      </w:tr>
      <w:tr w:rsidR="00654994" w:rsidRPr="00483818" w:rsidTr="00654994">
        <w:tc>
          <w:tcPr>
            <w:tcW w:w="8176" w:type="dxa"/>
          </w:tcPr>
          <w:p w:rsidR="00654994" w:rsidRPr="00483818" w:rsidRDefault="00654994" w:rsidP="006549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1974- 1976 M</w:t>
            </w:r>
            <w:r w:rsidRPr="00654994">
              <w:rPr>
                <w:rFonts w:ascii="Times New Roman" w:hAnsi="Times New Roman" w:cs="Times New Roman"/>
                <w:b/>
              </w:rPr>
              <w:t>ühəndis və kiçik elm</w:t>
            </w:r>
            <w:r>
              <w:rPr>
                <w:rFonts w:ascii="Times New Roman" w:hAnsi="Times New Roman" w:cs="Times New Roman"/>
                <w:b/>
              </w:rPr>
              <w:t>i işçi</w:t>
            </w:r>
          </w:p>
          <w:p w:rsidR="00654994" w:rsidRPr="00483818" w:rsidRDefault="00654994" w:rsidP="006549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54994">
              <w:rPr>
                <w:rFonts w:ascii="Times New Roman" w:hAnsi="Times New Roman" w:cs="Times New Roman"/>
              </w:rPr>
              <w:t>Aşqarlar kimyası İnstitutu</w:t>
            </w:r>
          </w:p>
        </w:tc>
      </w:tr>
      <w:tr w:rsidR="00654994" w:rsidRPr="00483818" w:rsidTr="00654994">
        <w:tc>
          <w:tcPr>
            <w:tcW w:w="8176" w:type="dxa"/>
          </w:tcPr>
          <w:p w:rsidR="00654994" w:rsidRPr="00483818" w:rsidRDefault="00654994" w:rsidP="006549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1976- 1981 </w:t>
            </w:r>
            <w:r w:rsidRPr="00483818">
              <w:rPr>
                <w:rFonts w:ascii="Times New Roman" w:hAnsi="Times New Roman" w:cs="Times New Roman"/>
                <w:b/>
              </w:rPr>
              <w:t>Baş müəllim</w:t>
            </w:r>
          </w:p>
          <w:p w:rsidR="00654994" w:rsidRPr="00483818" w:rsidRDefault="00654994" w:rsidP="006549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Kimya kafedrası</w:t>
            </w:r>
          </w:p>
        </w:tc>
      </w:tr>
      <w:tr w:rsidR="00654994" w:rsidRPr="00483818" w:rsidTr="00654994">
        <w:tc>
          <w:tcPr>
            <w:tcW w:w="8176" w:type="dxa"/>
          </w:tcPr>
          <w:p w:rsidR="00654994" w:rsidRPr="00483818" w:rsidRDefault="00654994" w:rsidP="006549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1981- davam edir  </w:t>
            </w:r>
            <w:r w:rsidRPr="00483818">
              <w:rPr>
                <w:rFonts w:ascii="Times New Roman" w:hAnsi="Times New Roman" w:cs="Times New Roman"/>
                <w:b/>
              </w:rPr>
              <w:t>Dosent</w:t>
            </w:r>
          </w:p>
          <w:p w:rsidR="00654994" w:rsidRPr="00483818" w:rsidRDefault="00654994" w:rsidP="006549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lastRenderedPageBreak/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Kimya kafedrası</w:t>
            </w:r>
          </w:p>
        </w:tc>
      </w:tr>
      <w:tr w:rsidR="00654994" w:rsidRPr="00483818" w:rsidTr="00654994">
        <w:tc>
          <w:tcPr>
            <w:tcW w:w="8176" w:type="dxa"/>
          </w:tcPr>
          <w:p w:rsidR="00654994" w:rsidRDefault="00654994" w:rsidP="006549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1981- 1993 </w:t>
            </w:r>
            <w:r w:rsidRPr="00483818">
              <w:rPr>
                <w:rFonts w:ascii="Times New Roman" w:hAnsi="Times New Roman" w:cs="Times New Roman"/>
                <w:b/>
              </w:rPr>
              <w:t>Dekan</w:t>
            </w:r>
          </w:p>
          <w:p w:rsidR="00654994" w:rsidRPr="00483818" w:rsidRDefault="00654994" w:rsidP="006549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Təbiətşünaslıq və kənd təsərrüfatı fakültəsi</w:t>
            </w:r>
          </w:p>
        </w:tc>
      </w:tr>
      <w:tr w:rsidR="00654994" w:rsidRPr="00483818" w:rsidTr="00654994">
        <w:tc>
          <w:tcPr>
            <w:tcW w:w="8176" w:type="dxa"/>
          </w:tcPr>
          <w:p w:rsidR="00654994" w:rsidRPr="00483818" w:rsidRDefault="00654994" w:rsidP="006549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1995</w:t>
            </w:r>
            <w:r w:rsidRPr="0048381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1998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Sədr</w:t>
            </w:r>
          </w:p>
          <w:p w:rsidR="00654994" w:rsidRPr="00483818" w:rsidRDefault="00654994" w:rsidP="006549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Həmkarlar təşkilatı</w:t>
            </w: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F373E5" w:rsidRPr="00483818" w:rsidRDefault="00F373E5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A826FE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A826FE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973548" w:rsidP="00A826F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 kimya</w:t>
            </w:r>
          </w:p>
        </w:tc>
        <w:tc>
          <w:tcPr>
            <w:tcW w:w="2347" w:type="dxa"/>
          </w:tcPr>
          <w:p w:rsidR="00AA1DC1" w:rsidRPr="00483818" w:rsidRDefault="00AA1DC1" w:rsidP="0097354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973548" w:rsidP="00A826F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Kolloid kimya</w:t>
            </w:r>
          </w:p>
        </w:tc>
        <w:tc>
          <w:tcPr>
            <w:tcW w:w="2347" w:type="dxa"/>
          </w:tcPr>
          <w:p w:rsidR="00AA1DC1" w:rsidRPr="00483818" w:rsidRDefault="00AA1DC1" w:rsidP="0097354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973548">
              <w:rPr>
                <w:rFonts w:ascii="Times New Roman" w:hAnsi="Times New Roman" w:cs="Times New Roman"/>
              </w:rPr>
              <w:t xml:space="preserve">sas (baza) </w:t>
            </w:r>
            <w:r w:rsidRPr="00483818">
              <w:rPr>
                <w:rFonts w:ascii="Times New Roman" w:hAnsi="Times New Roman" w:cs="Times New Roman"/>
              </w:rPr>
              <w:t>təhsili</w:t>
            </w:r>
          </w:p>
        </w:tc>
      </w:tr>
      <w:tr w:rsidR="00973548" w:rsidRPr="00483818" w:rsidTr="00152DC0">
        <w:trPr>
          <w:trHeight w:val="107"/>
        </w:trPr>
        <w:tc>
          <w:tcPr>
            <w:tcW w:w="4158" w:type="dxa"/>
          </w:tcPr>
          <w:p w:rsidR="00973548" w:rsidRDefault="00973548" w:rsidP="00A826F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Məhlulların kimyası</w:t>
            </w:r>
          </w:p>
        </w:tc>
        <w:tc>
          <w:tcPr>
            <w:tcW w:w="2347" w:type="dxa"/>
          </w:tcPr>
          <w:p w:rsidR="00973548" w:rsidRPr="00483818" w:rsidRDefault="00973548" w:rsidP="00A826F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Seçmə fənn</w:t>
            </w:r>
          </w:p>
        </w:tc>
      </w:tr>
    </w:tbl>
    <w:p w:rsidR="00E92A66" w:rsidRPr="00345DBF" w:rsidRDefault="00E92A66" w:rsidP="00345DBF">
      <w:pPr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5"/>
        <w:gridCol w:w="8338"/>
      </w:tblGrid>
      <w:tr w:rsidR="0051035D" w:rsidRPr="00483818" w:rsidTr="00A826FE">
        <w:trPr>
          <w:trHeight w:val="263"/>
        </w:trPr>
        <w:tc>
          <w:tcPr>
            <w:tcW w:w="8773" w:type="dxa"/>
            <w:gridSpan w:val="2"/>
          </w:tcPr>
          <w:p w:rsidR="0051035D" w:rsidRPr="00240B8C" w:rsidRDefault="0051035D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51035D" w:rsidRPr="00483818" w:rsidTr="00A826FE">
        <w:tc>
          <w:tcPr>
            <w:tcW w:w="8773" w:type="dxa"/>
            <w:gridSpan w:val="2"/>
          </w:tcPr>
          <w:p w:rsidR="0051035D" w:rsidRPr="00240B8C" w:rsidRDefault="0051035D" w:rsidP="00A826FE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51035D" w:rsidRPr="00483818" w:rsidTr="00345DBF">
        <w:tc>
          <w:tcPr>
            <w:tcW w:w="409" w:type="dxa"/>
            <w:vAlign w:val="center"/>
          </w:tcPr>
          <w:p w:rsidR="0051035D" w:rsidRPr="00345DBF" w:rsidRDefault="00345DBF" w:rsidP="00345DBF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364" w:type="dxa"/>
          </w:tcPr>
          <w:p w:rsidR="0051035D" w:rsidRPr="00E92A66" w:rsidRDefault="00E92A66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А.С.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Алиев, </w:t>
            </w: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И.П.Плановская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К.В.Топчиева</w:t>
            </w:r>
            <w:r w:rsidRPr="00E92A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 w:bidi="ru-RU"/>
              </w:rPr>
              <w:t xml:space="preserve"> 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Исследование кинетики окисления ацеталь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дегида на псевдоожиженном серебряном катализатор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a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Вестник Московского Государствен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ного Университета №1, </w:t>
            </w:r>
            <w:smartTag w:uri="urn:schemas-microsoft-com:office:smarttags" w:element="metricconverter">
              <w:smartTagPr>
                <w:attr w:name="ProductID" w:val="1973 г"/>
              </w:smartTagPr>
              <w:r w:rsidRPr="00E92A66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 w:bidi="ru-RU"/>
                </w:rPr>
                <w:t>1973 г</w:t>
              </w:r>
            </w:smartTag>
          </w:p>
        </w:tc>
      </w:tr>
      <w:tr w:rsidR="0051035D" w:rsidRPr="00483818" w:rsidTr="00345DBF">
        <w:tc>
          <w:tcPr>
            <w:tcW w:w="409" w:type="dxa"/>
            <w:vAlign w:val="center"/>
          </w:tcPr>
          <w:p w:rsidR="0051035D" w:rsidRPr="00345DBF" w:rsidRDefault="00345DBF" w:rsidP="00345DBF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364" w:type="dxa"/>
          </w:tcPr>
          <w:p w:rsidR="0051035D" w:rsidRPr="00240B8C" w:rsidRDefault="00E92A66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Н.В.Золотова, Е.Т.Денисов, В.М.Фарзалиев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Механизм тормозящего действия дифенил-2,2-ди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метил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енамин дитиофосфата бария при окислении кумола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Нефтехимия №3,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E92A66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 w:bidi="ru-RU"/>
                </w:rPr>
                <w:t>1974 г</w:t>
              </w:r>
            </w:smartTag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</w:t>
            </w:r>
          </w:p>
        </w:tc>
      </w:tr>
      <w:tr w:rsidR="0051035D" w:rsidRPr="00483818" w:rsidTr="00345DBF">
        <w:tc>
          <w:tcPr>
            <w:tcW w:w="409" w:type="dxa"/>
            <w:vAlign w:val="center"/>
          </w:tcPr>
          <w:p w:rsidR="0051035D" w:rsidRPr="00345DBF" w:rsidRDefault="00345DBF" w:rsidP="00345DBF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364" w:type="dxa"/>
          </w:tcPr>
          <w:p w:rsidR="0051035D" w:rsidRPr="00E92A66" w:rsidRDefault="00E92A66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Алиев,</w:t>
            </w:r>
            <w:r w:rsidRPr="00E92A66">
              <w:t xml:space="preserve"> </w:t>
            </w: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Е.Т.Денисов, В.М.Фарзалиев 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Механизм ингибируюшего действия бариевой соли бис 2-окси-5 алкил фенилметана при окислении кумола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Нефтехимия №5,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E92A66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 w:bidi="ru-RU"/>
                </w:rPr>
                <w:t>1974 г</w:t>
              </w:r>
            </w:smartTag>
            <w:r w:rsidRPr="00E92A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</w:t>
            </w:r>
          </w:p>
        </w:tc>
      </w:tr>
      <w:tr w:rsidR="0051035D" w:rsidRPr="00483818" w:rsidTr="00345DBF">
        <w:tc>
          <w:tcPr>
            <w:tcW w:w="409" w:type="dxa"/>
            <w:vAlign w:val="center"/>
          </w:tcPr>
          <w:p w:rsidR="0051035D" w:rsidRPr="00345DBF" w:rsidRDefault="00345DBF" w:rsidP="00345DBF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64" w:type="dxa"/>
          </w:tcPr>
          <w:p w:rsidR="0051035D" w:rsidRPr="00240B8C" w:rsidRDefault="00E92A66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06448">
              <w:t xml:space="preserve"> </w:t>
            </w:r>
            <w:r w:rsidR="00E06448"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>В.М.Фарзалиев, Ф.А.Абдуллаева, Е.Т.Денисов</w:t>
            </w:r>
            <w:r w:rsidR="00E06448" w:rsidRPr="00E0644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 w:bidi="ru-RU"/>
              </w:rPr>
              <w:t xml:space="preserve"> 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Механизм ингибируюшего действия оксифенил-сульфидов при окислении кумола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Нефтехимия №6, </w:t>
            </w:r>
            <w:smartTag w:uri="urn:schemas-microsoft-com:office:smarttags" w:element="metricconverter">
              <w:smartTagPr>
                <w:attr w:name="ProductID" w:val="1974 г"/>
              </w:smartTagPr>
              <w:r w:rsidR="00E06448" w:rsidRPr="00E06448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 w:bidi="ru-RU"/>
                </w:rPr>
                <w:t>1</w:t>
              </w:r>
              <w:r w:rsidR="00E06448" w:rsidRPr="00E0644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 xml:space="preserve">974 </w:t>
              </w:r>
              <w:r w:rsidR="00E06448" w:rsidRPr="00E06448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 w:bidi="ru-RU"/>
                </w:rPr>
                <w:t>г</w:t>
              </w:r>
            </w:smartTag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</w:t>
            </w:r>
          </w:p>
        </w:tc>
      </w:tr>
      <w:tr w:rsidR="0051035D" w:rsidRPr="00483818" w:rsidTr="00345DBF">
        <w:tc>
          <w:tcPr>
            <w:tcW w:w="409" w:type="dxa"/>
            <w:vAlign w:val="center"/>
          </w:tcPr>
          <w:p w:rsidR="0051035D" w:rsidRPr="00345DBF" w:rsidRDefault="00345DBF" w:rsidP="00345DBF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64" w:type="dxa"/>
          </w:tcPr>
          <w:p w:rsidR="0051035D" w:rsidRPr="00E06448" w:rsidRDefault="00E92A66" w:rsidP="00E06448">
            <w:pPr>
              <w:spacing w:line="288" w:lineRule="auto"/>
              <w:rPr>
                <w:rFonts w:ascii="Times New Roman" w:eastAsia="MS Mincho" w:hAnsi="Times New Roman" w:cs="Times New Roman"/>
                <w:color w:val="FF0000"/>
                <w:sz w:val="20"/>
                <w:szCs w:val="20"/>
                <w:lang w:val="en-US" w:eastAsia="az-Latn-AZ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06448">
              <w:t xml:space="preserve"> </w:t>
            </w:r>
            <w:r w:rsidR="00E06448"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>В.М.Фарзалиев</w:t>
            </w:r>
            <w:r w:rsidR="00E064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М.Лука, Ф.Ф. Муганлинский, </w:t>
            </w:r>
            <w:r w:rsidR="00E06448"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>М.М.Гусейнов</w:t>
            </w:r>
            <w:r w:rsidR="00E06448" w:rsidRPr="00E06448">
              <w:rPr>
                <w:rFonts w:ascii="Times New Roman" w:eastAsia="MS Mincho" w:hAnsi="Times New Roman" w:cs="Times New Roman"/>
                <w:color w:val="FF0000"/>
                <w:sz w:val="20"/>
                <w:szCs w:val="20"/>
                <w:lang w:val="ru-RU" w:eastAsia="ru-RU"/>
              </w:rPr>
              <w:t xml:space="preserve"> </w:t>
            </w:r>
            <w:r w:rsidR="00E06448" w:rsidRPr="00E06448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Изучение антиокислительных   свойств некоторых производных нафтолов</w:t>
            </w:r>
            <w:r w:rsidR="00E06448" w:rsidRPr="00E0644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.</w:t>
            </w:r>
            <w:r w:rsidR="00E06448" w:rsidRPr="00E06448">
              <w:rPr>
                <w:rFonts w:ascii="Times New Roman" w:eastAsia="MS Mincho" w:hAnsi="Times New Roman" w:cs="Times New Roman"/>
                <w:sz w:val="20"/>
                <w:szCs w:val="20"/>
                <w:lang w:eastAsia="az-Latn-AZ"/>
              </w:rPr>
              <w:t xml:space="preserve"> Revista de chimie, </w:t>
            </w:r>
            <w:r w:rsidR="00E06448" w:rsidRPr="00E06448">
              <w:rPr>
                <w:rFonts w:ascii="Times New Roman" w:eastAsia="MS Mincho" w:hAnsi="Times New Roman" w:cs="Times New Roman"/>
                <w:sz w:val="20"/>
                <w:szCs w:val="20"/>
                <w:lang w:val="en-US" w:eastAsia="az-Latn-AZ"/>
              </w:rPr>
              <w:t>№4,1976</w:t>
            </w:r>
          </w:p>
        </w:tc>
      </w:tr>
      <w:tr w:rsidR="0051035D" w:rsidRPr="00483818" w:rsidTr="00345DBF">
        <w:tc>
          <w:tcPr>
            <w:tcW w:w="409" w:type="dxa"/>
            <w:vAlign w:val="center"/>
          </w:tcPr>
          <w:p w:rsidR="0051035D" w:rsidRPr="00345DBF" w:rsidRDefault="00345DBF" w:rsidP="00345DBF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64" w:type="dxa"/>
          </w:tcPr>
          <w:p w:rsidR="0051035D" w:rsidRPr="00240B8C" w:rsidRDefault="00E92A66" w:rsidP="00C11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749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Алиев,</w:t>
            </w:r>
            <w:r w:rsidR="00C11749">
              <w:t xml:space="preserve"> </w:t>
            </w:r>
            <w:r w:rsidR="00C11749" w:rsidRPr="00C11749">
              <w:rPr>
                <w:rFonts w:ascii="Times New Roman" w:hAnsi="Times New Roman" w:cs="Times New Roman"/>
                <w:b/>
                <w:sz w:val="20"/>
                <w:szCs w:val="20"/>
              </w:rPr>
              <w:t>В.М.Фарзалиев</w:t>
            </w:r>
            <w:r w:rsidR="00C117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C11749" w:rsidRPr="00C11749">
              <w:rPr>
                <w:rFonts w:ascii="Times New Roman" w:hAnsi="Times New Roman" w:cs="Times New Roman"/>
                <w:b/>
                <w:sz w:val="20"/>
                <w:szCs w:val="20"/>
              </w:rPr>
              <w:t>М.Лука и др.</w:t>
            </w:r>
            <w:r w:rsidR="00C11749" w:rsidRPr="00C117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Реакция серосодержащих производных нафтола с гидроперекисью кумола</w:t>
            </w:r>
            <w:r w:rsidR="00C11749" w:rsidRPr="00C1174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="00C11749" w:rsidRPr="00C11749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 xml:space="preserve"> </w:t>
            </w:r>
            <w:proofErr w:type="spellStart"/>
            <w:r w:rsidR="00C11749" w:rsidRPr="00C11749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Revista</w:t>
            </w:r>
            <w:proofErr w:type="spellEnd"/>
            <w:r w:rsidR="00C11749" w:rsidRPr="00C11749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de </w:t>
            </w:r>
            <w:proofErr w:type="spellStart"/>
            <w:r w:rsidR="00C11749" w:rsidRPr="00C11749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chimie</w:t>
            </w:r>
            <w:proofErr w:type="spellEnd"/>
            <w:r w:rsidR="00C11749" w:rsidRPr="00C11749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, </w:t>
            </w:r>
            <w:r w:rsidR="00C11749" w:rsidRPr="00C11749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№5, 1977.</w:t>
            </w:r>
          </w:p>
        </w:tc>
      </w:tr>
      <w:tr w:rsidR="00E06448" w:rsidRPr="00483818" w:rsidTr="00345DBF">
        <w:tc>
          <w:tcPr>
            <w:tcW w:w="409" w:type="dxa"/>
            <w:vAlign w:val="center"/>
          </w:tcPr>
          <w:p w:rsidR="00E06448" w:rsidRPr="00345DBF" w:rsidRDefault="00345DBF" w:rsidP="00345DBF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64" w:type="dxa"/>
          </w:tcPr>
          <w:p w:rsidR="00E06448" w:rsidRPr="0022582C" w:rsidRDefault="00E06448" w:rsidP="0022582C">
            <w:pPr>
              <w:spacing w:line="288" w:lineRule="auto"/>
              <w:ind w:firstLine="5"/>
              <w:rPr>
                <w:rFonts w:ascii="Times New Roman" w:eastAsia="MS Mincho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2582C">
              <w:t xml:space="preserve"> </w:t>
            </w:r>
            <w:r w:rsidR="0022582C"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М.К.Бабаев, Д.М.Ганбаров</w:t>
            </w:r>
            <w:r w:rsidR="0022582C" w:rsidRPr="0022582C">
              <w:rPr>
                <w:rFonts w:ascii="Times New Roman" w:eastAsia="MS Mincho" w:hAnsi="Times New Roman" w:cs="Times New Roman"/>
                <w:color w:val="FF0000"/>
                <w:sz w:val="20"/>
                <w:szCs w:val="20"/>
                <w:lang w:val="ru-RU" w:eastAsia="ru-RU"/>
              </w:rPr>
              <w:t xml:space="preserve"> </w:t>
            </w:r>
            <w:r w:rsidR="0022582C" w:rsidRPr="0022582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Кристализация синтетического маунтейнита</w:t>
            </w:r>
            <w:r w:rsidR="0022582C" w:rsidRPr="0022582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22582C" w:rsidRPr="0022582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Известия АН ССР неорганические материалы. 1990</w:t>
            </w:r>
          </w:p>
        </w:tc>
      </w:tr>
      <w:tr w:rsidR="0051035D" w:rsidRPr="00483818" w:rsidTr="00A826FE">
        <w:tc>
          <w:tcPr>
            <w:tcW w:w="8773" w:type="dxa"/>
            <w:gridSpan w:val="2"/>
          </w:tcPr>
          <w:p w:rsidR="0051035D" w:rsidRPr="00240B8C" w:rsidRDefault="0051035D" w:rsidP="00A826FE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364" w:type="dxa"/>
          </w:tcPr>
          <w:p w:rsidR="0051035D" w:rsidRPr="00C11749" w:rsidRDefault="00C11749" w:rsidP="00C117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749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Алиев,</w:t>
            </w:r>
            <w:r>
              <w:t xml:space="preserve"> </w:t>
            </w:r>
            <w:r w:rsidRPr="00C11749">
              <w:rPr>
                <w:rFonts w:ascii="Times New Roman" w:hAnsi="Times New Roman" w:cs="Times New Roman"/>
                <w:b/>
                <w:sz w:val="20"/>
                <w:szCs w:val="20"/>
              </w:rPr>
              <w:t>Е.Т.Денисов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C11749">
              <w:rPr>
                <w:rFonts w:ascii="Times New Roman" w:hAnsi="Times New Roman" w:cs="Times New Roman"/>
                <w:b/>
                <w:sz w:val="20"/>
                <w:szCs w:val="20"/>
              </w:rPr>
              <w:t>В.М.Фарзалиев</w:t>
            </w:r>
            <w:r w:rsidRPr="00C1174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 w:bidi="ru-RU"/>
              </w:rPr>
              <w:t xml:space="preserve"> </w:t>
            </w:r>
            <w:r w:rsidRPr="00C117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Исследование механизма антиокислительного действия некоторых азотосодержащих производных фенола</w:t>
            </w:r>
            <w:r w:rsidRPr="00C1174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Pr="00C117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Труды ИХП АН Аз.ССР, Вып.5, Баку, 1978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364" w:type="dxa"/>
          </w:tcPr>
          <w:p w:rsidR="0051035D" w:rsidRPr="00240B8C" w:rsidRDefault="00C11749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734EB">
              <w:t xml:space="preserve"> </w:t>
            </w:r>
            <w:r w:rsidR="006734EB" w:rsidRPr="006734EB">
              <w:rPr>
                <w:rFonts w:ascii="Times New Roman" w:hAnsi="Times New Roman" w:cs="Times New Roman"/>
                <w:b/>
                <w:sz w:val="20"/>
                <w:szCs w:val="20"/>
              </w:rPr>
              <w:t>К.З.Гусейнов, И.Я.Гасанов</w:t>
            </w:r>
            <w:r w:rsidR="006734EB" w:rsidRPr="006734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 w:bidi="ru-RU"/>
              </w:rPr>
              <w:t xml:space="preserve"> 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Синтез и изучение антиокислительнойактивности некоторых серосодержаших производство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Тезисы докладов респ. научном памяти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Д.И.Менделеева, г. Баку, 1984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364" w:type="dxa"/>
          </w:tcPr>
          <w:p w:rsidR="0051035D" w:rsidRPr="00240B8C" w:rsidRDefault="00C11749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734EB">
              <w:t xml:space="preserve"> </w:t>
            </w:r>
            <w:r w:rsidR="006734EB" w:rsidRPr="006734EB">
              <w:rPr>
                <w:rFonts w:ascii="Times New Roman" w:hAnsi="Times New Roman" w:cs="Times New Roman"/>
                <w:b/>
                <w:sz w:val="20"/>
                <w:szCs w:val="20"/>
              </w:rPr>
              <w:t>В.М.Фарзалиев, Р.И.Саттарзаде, М.М.Ахундова, Ф.М.Насирова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Синтез и изучение антиокислительной активности некоторых серосодержащих производных экранированных фенолов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Тезисы докладов республиканской посвященной 150-летию Д.И.Менделеева. Баку, 1984, с.54</w:t>
            </w:r>
          </w:p>
        </w:tc>
      </w:tr>
      <w:tr w:rsidR="00FF534B" w:rsidRPr="00483818" w:rsidTr="00A826FE">
        <w:tc>
          <w:tcPr>
            <w:tcW w:w="409" w:type="dxa"/>
            <w:vAlign w:val="center"/>
          </w:tcPr>
          <w:p w:rsidR="00FF534B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364" w:type="dxa"/>
          </w:tcPr>
          <w:p w:rsidR="00FF534B" w:rsidRPr="00E92A66" w:rsidRDefault="00FF534B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34B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Алиев,</w:t>
            </w:r>
            <w:r>
              <w:t xml:space="preserve"> </w:t>
            </w:r>
            <w:r w:rsidRPr="00FF534B">
              <w:rPr>
                <w:rFonts w:ascii="Times New Roman" w:hAnsi="Times New Roman" w:cs="Times New Roman"/>
                <w:b/>
                <w:sz w:val="20"/>
                <w:szCs w:val="20"/>
              </w:rPr>
              <w:t>Д.М.Ганбаров, В.А.Гасымов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FF534B">
              <w:rPr>
                <w:rFonts w:ascii="Times New Roman" w:hAnsi="Times New Roman" w:cs="Times New Roman"/>
                <w:b/>
                <w:sz w:val="20"/>
                <w:szCs w:val="20"/>
              </w:rPr>
              <w:t>П.Г.Рустамов</w:t>
            </w:r>
            <w:r w:rsidRPr="00FF534B">
              <w:rPr>
                <w:rFonts w:ascii="Times New Roman" w:eastAsia="MS Mincho" w:hAnsi="Times New Roman" w:cs="Times New Roman"/>
                <w:color w:val="FF0000"/>
                <w:sz w:val="20"/>
                <w:szCs w:val="20"/>
                <w:lang w:val="ru-RU" w:eastAsia="ru-RU"/>
              </w:rPr>
              <w:t xml:space="preserve"> </w:t>
            </w:r>
            <w:r w:rsidRPr="00FF534B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Синтез и исследование цеолитовых стекол</w:t>
            </w:r>
            <w:r w:rsidRPr="00FF534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.</w:t>
            </w:r>
            <w:r w:rsidRPr="00FF534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DAN, 1992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364" w:type="dxa"/>
          </w:tcPr>
          <w:p w:rsidR="0051035D" w:rsidRPr="00240B8C" w:rsidRDefault="001C711C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F.M.İmanov</w:t>
            </w:r>
            <w:r w:rsidRPr="002258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z-Latn-AZ" w:bidi="ru-RU"/>
              </w:rPr>
              <w:t xml:space="preserve"> </w:t>
            </w:r>
            <w:r w:rsidRPr="001C711C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>Aromatik sulfidlərin antioksidləşdiricixassələrinin tədqiqi. Nax.MR-də Iqtisadiyyat, Elm, Maarif, Ədə</w:t>
            </w:r>
            <w:r w:rsidRPr="001C711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biyyat və Mədəniyətin inkişafı problemləri. </w:t>
            </w:r>
            <w:r w:rsidRPr="001C711C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 xml:space="preserve">(məruzələrin tezisləri) Naxçıvan </w:t>
            </w:r>
            <w:r w:rsidRPr="001C71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z-Latn-AZ" w:bidi="ru-RU"/>
              </w:rPr>
              <w:t>1999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364" w:type="dxa"/>
          </w:tcPr>
          <w:p w:rsidR="0051035D" w:rsidRPr="00FF534B" w:rsidRDefault="002918AD" w:rsidP="00FF534B">
            <w:pPr>
              <w:spacing w:line="288" w:lineRule="auto"/>
              <w:rPr>
                <w:rFonts w:ascii="Times New Roman" w:eastAsia="MS Mincho" w:hAnsi="Times New Roman" w:cs="Times New Roman"/>
                <w:color w:val="FF0000"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918AD">
              <w:rPr>
                <w:rFonts w:ascii="Times New Roman" w:hAnsi="Times New Roman" w:cs="Times New Roman"/>
                <w:b/>
                <w:sz w:val="20"/>
                <w:szCs w:val="20"/>
              </w:rPr>
              <w:t>Q.M.Əliyeva, D.M.Qənbərov, Z.B.Abdullayev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Кристаллизация цеолитов типа фотазитав системи перлитантигорит.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 xml:space="preserve"> Azərbaycan kimya jurnalı,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z-Latn-AZ" w:bidi="ru-RU"/>
              </w:rPr>
              <w:t xml:space="preserve">№3,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 xml:space="preserve">Bakı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z-Latn-AZ" w:bidi="ru-RU"/>
              </w:rPr>
              <w:t>2002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364" w:type="dxa"/>
          </w:tcPr>
          <w:p w:rsidR="0051035D" w:rsidRPr="00240B8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2918AD">
              <w:rPr>
                <w:rFonts w:ascii="Times New Roman" w:hAnsi="Times New Roman" w:cs="Times New Roman"/>
                <w:b/>
                <w:sz w:val="20"/>
                <w:szCs w:val="20"/>
              </w:rPr>
              <w:t>F.M.İmanov, T.A.Əliyev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 xml:space="preserve">Merkapto sirkə turşusununefirlərininantioksidləşdirici xassələrinin tədqiqi. NDU-nun xəbərləri,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z-Latn-AZ" w:bidi="ru-RU"/>
              </w:rPr>
              <w:t xml:space="preserve">№18,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 xml:space="preserve">Naxçıvan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z-Latn-AZ" w:bidi="ru-RU"/>
              </w:rPr>
              <w:t>2005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364" w:type="dxa"/>
          </w:tcPr>
          <w:p w:rsidR="0051035D" w:rsidRPr="00240B8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2918AD">
              <w:rPr>
                <w:rFonts w:ascii="Times New Roman" w:hAnsi="Times New Roman" w:cs="Times New Roman"/>
                <w:b/>
                <w:sz w:val="20"/>
                <w:szCs w:val="20"/>
              </w:rPr>
              <w:t>N.İmanova, F.M.Imanov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>Bir sıra sulfid birləşmələrinin antioksidləşdirici xassələrinin tədqiqi. Naxçıvan Müəllimlər İnstitutunun xəbərləri. №2, 2005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364" w:type="dxa"/>
          </w:tcPr>
          <w:p w:rsidR="0051035D" w:rsidRPr="00240B8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2918AD">
              <w:rPr>
                <w:rFonts w:ascii="Times New Roman" w:hAnsi="Times New Roman" w:cs="Times New Roman"/>
                <w:b/>
                <w:sz w:val="20"/>
                <w:szCs w:val="20"/>
              </w:rPr>
              <w:t>N.A.İmanova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>Bir sıra fenolsulfıdlərin antioksidləşdirici xassələrinin tədqiqi. NDU-nun xəbərləri. №19, Naxçıvan 2006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8364" w:type="dxa"/>
          </w:tcPr>
          <w:p w:rsidR="0051035D" w:rsidRPr="00240B8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2918AD">
              <w:rPr>
                <w:rFonts w:ascii="Times New Roman" w:hAnsi="Times New Roman" w:cs="Times New Roman"/>
                <w:b/>
                <w:sz w:val="20"/>
                <w:szCs w:val="20"/>
              </w:rPr>
              <w:t>F.M.İmanov, N.A.İmanova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1 - Amiltiometil-2-oksi-5-tret butilfenilsulfidin antioksid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ləşdirici təsirinin mexanizmi.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 xml:space="preserve"> NDU-nun xəbərləri. №23, Naxçıvan 2008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364" w:type="dxa"/>
          </w:tcPr>
          <w:p w:rsidR="0051035D" w:rsidRPr="002918AD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2918AD">
              <w:rPr>
                <w:rFonts w:ascii="Times New Roman" w:hAnsi="Times New Roman" w:cs="Times New Roman"/>
                <w:b/>
                <w:sz w:val="20"/>
                <w:szCs w:val="20"/>
              </w:rPr>
              <w:t>F.Quliyev, F.İmanov, N.İmanova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Kimya dərslərinin tədrisinə dialektik yanaşım.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Naxçıvan Müəllimlər İnstitutunun Xəbərləri, №1 (21), 2010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364" w:type="dxa"/>
          </w:tcPr>
          <w:p w:rsidR="0051035D" w:rsidRPr="00240B8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2918AD">
              <w:rPr>
                <w:rFonts w:ascii="Times New Roman" w:hAnsi="Times New Roman" w:cs="Times New Roman"/>
                <w:b/>
                <w:sz w:val="20"/>
                <w:szCs w:val="20"/>
              </w:rPr>
              <w:t>Q.M.Əliyeva, F.M.İmanov, N.A.İmanova, D.M.Qənbərov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Na, Mg- alümosilikat şüşələrinin sintezi, kristallaşması və bəzi xassələri.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Kimya problemləri, №1, 2010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364" w:type="dxa"/>
          </w:tcPr>
          <w:p w:rsidR="0051035D" w:rsidRPr="00240B8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2918AD">
              <w:rPr>
                <w:rFonts w:ascii="Times New Roman" w:hAnsi="Times New Roman" w:cs="Times New Roman"/>
                <w:b/>
                <w:sz w:val="20"/>
                <w:szCs w:val="20"/>
              </w:rPr>
              <w:t>M.Seyidov, A.Seyidova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Zülallar mövzusunun tədrisində fənlərarası əlaqənin imkanlarından istifadə.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NDU-nun xəbərləri, №1, 2011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364" w:type="dxa"/>
          </w:tcPr>
          <w:p w:rsidR="0051035D" w:rsidRPr="00240B8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2918AD">
              <w:rPr>
                <w:rFonts w:ascii="Times New Roman" w:hAnsi="Times New Roman" w:cs="Times New Roman"/>
                <w:b/>
                <w:sz w:val="20"/>
                <w:szCs w:val="20"/>
              </w:rPr>
              <w:t>M.Seyidov, N.İmanova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İnhibitorların zəncirvari reaksiyalara təsirinin tədrisinə dair.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Naxçıvan Müəllimlər İnstitutunun Xəbərləri, №1 (25), 2011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364" w:type="dxa"/>
          </w:tcPr>
          <w:p w:rsidR="0051035D" w:rsidRPr="00240B8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2918AD">
              <w:rPr>
                <w:rFonts w:ascii="Times New Roman" w:hAnsi="Times New Roman" w:cs="Times New Roman"/>
                <w:b/>
                <w:sz w:val="20"/>
                <w:szCs w:val="20"/>
              </w:rPr>
              <w:t>N.İmanova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Kimyəvi reaksiyaların istilik effektlərinin tədrisinə dair. </w:t>
            </w:r>
            <w:proofErr w:type="spellStart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İnstitutunun</w:t>
            </w:r>
            <w:proofErr w:type="spellEnd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Xəbərləri</w:t>
            </w:r>
            <w:proofErr w:type="spellEnd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, Cild:81, №1; 2012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364" w:type="dxa"/>
          </w:tcPr>
          <w:p w:rsidR="0051035D" w:rsidRPr="00240B8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918AD">
              <w:rPr>
                <w:rFonts w:ascii="Times New Roman" w:hAnsi="Times New Roman" w:cs="Times New Roman"/>
                <w:b/>
                <w:sz w:val="20"/>
                <w:szCs w:val="20"/>
              </w:rPr>
              <w:t>S.Əliyeva, D.Qənbərov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Erionit tipli seolitin sintezi, kinetika və sorbsiya proseslərinin tədqiqi.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NDU, </w:t>
            </w:r>
            <w:proofErr w:type="spellStart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əsərlər</w:t>
            </w:r>
            <w:proofErr w:type="spellEnd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,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№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1(49), 2013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364" w:type="dxa"/>
          </w:tcPr>
          <w:p w:rsidR="0051035D" w:rsidRPr="00240B8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918AD">
              <w:rPr>
                <w:rFonts w:ascii="Times New Roman" w:hAnsi="Times New Roman" w:cs="Times New Roman"/>
                <w:b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Epoksid qatranları mövzusunun tədrisi metodikası. </w:t>
            </w:r>
            <w:proofErr w:type="spellStart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 </w:t>
            </w:r>
            <w:proofErr w:type="spellStart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İnstitutunun</w:t>
            </w:r>
            <w:proofErr w:type="spellEnd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Xəbərləri</w:t>
            </w:r>
            <w:proofErr w:type="spellEnd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, </w:t>
            </w:r>
            <w:proofErr w:type="spellStart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cild</w:t>
            </w:r>
            <w:proofErr w:type="spellEnd"/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9,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 w:bidi="ru-RU"/>
              </w:rPr>
              <w:t>№2, 2013</w:t>
            </w:r>
          </w:p>
        </w:tc>
      </w:tr>
      <w:tr w:rsidR="002918AD" w:rsidRPr="00483818" w:rsidTr="00A826FE">
        <w:tc>
          <w:tcPr>
            <w:tcW w:w="409" w:type="dxa"/>
            <w:vAlign w:val="center"/>
          </w:tcPr>
          <w:p w:rsidR="002918A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364" w:type="dxa"/>
          </w:tcPr>
          <w:p w:rsidR="002918AD" w:rsidRPr="0022582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918AD">
              <w:rPr>
                <w:rFonts w:ascii="Times New Roman" w:hAnsi="Times New Roman" w:cs="Times New Roman"/>
                <w:b/>
                <w:sz w:val="20"/>
                <w:szCs w:val="20"/>
              </w:rPr>
              <w:t>З.Г.Гасанлы, Р.Г.Гусейнова, З.Ф.Гюльахмедова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Восстановление марганца из щелочных растворов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Kimya problemləri,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 w:bidi="ru-RU"/>
              </w:rPr>
              <w:t xml:space="preserve">№1, </w:t>
            </w:r>
            <w:r w:rsidRPr="002918A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2014</w:t>
            </w:r>
          </w:p>
        </w:tc>
      </w:tr>
      <w:tr w:rsidR="002918AD" w:rsidRPr="00483818" w:rsidTr="00A826FE">
        <w:tc>
          <w:tcPr>
            <w:tcW w:w="409" w:type="dxa"/>
            <w:vAlign w:val="center"/>
          </w:tcPr>
          <w:p w:rsidR="002918A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364" w:type="dxa"/>
          </w:tcPr>
          <w:p w:rsidR="002918AD" w:rsidRPr="0022582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91210">
              <w:t xml:space="preserve"> </w:t>
            </w:r>
            <w:r w:rsidR="00C91210" w:rsidRPr="00C91210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C91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Neftin istifadə olunması və emalının inkişaf tarixinin tədrisinə dair.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İnstitutunun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Xəbərləri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,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 w:bidi="ru-RU"/>
              </w:rPr>
              <w:t>№1, 2014</w:t>
            </w:r>
          </w:p>
        </w:tc>
      </w:tr>
      <w:tr w:rsidR="002918AD" w:rsidRPr="00483818" w:rsidTr="00A826FE">
        <w:tc>
          <w:tcPr>
            <w:tcW w:w="409" w:type="dxa"/>
            <w:vAlign w:val="center"/>
          </w:tcPr>
          <w:p w:rsidR="002918A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364" w:type="dxa"/>
          </w:tcPr>
          <w:p w:rsidR="002918AD" w:rsidRPr="0022582C" w:rsidRDefault="002918AD" w:rsidP="00C91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210">
              <w:rPr>
                <w:rFonts w:ascii="Times New Roman" w:hAnsi="Times New Roman" w:cs="Times New Roman"/>
                <w:b/>
                <w:sz w:val="20"/>
                <w:szCs w:val="20"/>
              </w:rPr>
              <w:t>A.S. Əliyev,</w:t>
            </w:r>
            <w:r w:rsidR="00C91210">
              <w:t xml:space="preserve"> </w:t>
            </w:r>
            <w:r w:rsidR="00C91210" w:rsidRPr="00C91210">
              <w:rPr>
                <w:rFonts w:ascii="Times New Roman" w:hAnsi="Times New Roman" w:cs="Times New Roman"/>
                <w:b/>
                <w:sz w:val="20"/>
                <w:szCs w:val="20"/>
              </w:rPr>
              <w:t>T.Əliyev, M.Seyidov,</w:t>
            </w:r>
            <w:r w:rsidR="00C91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1210" w:rsidRPr="00C91210">
              <w:rPr>
                <w:rFonts w:ascii="Times New Roman" w:hAnsi="Times New Roman" w:cs="Times New Roman"/>
                <w:b/>
                <w:sz w:val="20"/>
                <w:szCs w:val="20"/>
              </w:rPr>
              <w:t>T.Dadaşova</w:t>
            </w:r>
            <w:r w:rsidR="00C91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Dispers sistemlərin tədrisinə dair.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İnstitutunun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Xəbərləri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,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 w:bidi="ru-RU"/>
              </w:rPr>
              <w:t>№2, 2014</w:t>
            </w:r>
          </w:p>
        </w:tc>
      </w:tr>
      <w:tr w:rsidR="002918AD" w:rsidRPr="00483818" w:rsidTr="00A826FE">
        <w:tc>
          <w:tcPr>
            <w:tcW w:w="409" w:type="dxa"/>
            <w:vAlign w:val="center"/>
          </w:tcPr>
          <w:p w:rsidR="002918A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364" w:type="dxa"/>
          </w:tcPr>
          <w:p w:rsidR="002918AD" w:rsidRPr="0022582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91210">
              <w:t xml:space="preserve"> </w:t>
            </w:r>
            <w:r w:rsidR="00C91210" w:rsidRPr="00C91210">
              <w:rPr>
                <w:rFonts w:ascii="Times New Roman" w:hAnsi="Times New Roman" w:cs="Times New Roman"/>
                <w:b/>
                <w:sz w:val="20"/>
                <w:szCs w:val="20"/>
              </w:rPr>
              <w:t>M.Seyidov, T.Abbasova</w:t>
            </w:r>
            <w:r w:rsidR="00C91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Kimyəvi reaksiyaların sürətinin tədrisinə dair.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İnstitutunun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Xəbərləri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,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 w:bidi="ru-RU"/>
              </w:rPr>
              <w:t>№1, 2015</w:t>
            </w:r>
          </w:p>
        </w:tc>
      </w:tr>
      <w:tr w:rsidR="002918AD" w:rsidRPr="00483818" w:rsidTr="00A826FE">
        <w:tc>
          <w:tcPr>
            <w:tcW w:w="409" w:type="dxa"/>
            <w:vAlign w:val="center"/>
          </w:tcPr>
          <w:p w:rsidR="002918A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364" w:type="dxa"/>
          </w:tcPr>
          <w:p w:rsidR="002918AD" w:rsidRPr="0022582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91210">
              <w:t xml:space="preserve"> </w:t>
            </w:r>
            <w:r w:rsidR="00C91210" w:rsidRPr="00C91210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C91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Neftin mənşəyinin tədrisinə dair.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Dövlət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Universiteti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,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Əsərlər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,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 w:bidi="ru-RU"/>
              </w:rPr>
              <w:t>№3, 2015</w:t>
            </w:r>
          </w:p>
        </w:tc>
      </w:tr>
      <w:tr w:rsidR="002918AD" w:rsidRPr="00483818" w:rsidTr="00A826FE">
        <w:tc>
          <w:tcPr>
            <w:tcW w:w="409" w:type="dxa"/>
            <w:vAlign w:val="center"/>
          </w:tcPr>
          <w:p w:rsidR="002918A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364" w:type="dxa"/>
          </w:tcPr>
          <w:p w:rsidR="002918AD" w:rsidRPr="0022582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91210">
              <w:t xml:space="preserve"> </w:t>
            </w:r>
            <w:r w:rsidR="00C91210" w:rsidRPr="00C91210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C91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Neftin ümumi xassələri və təsnifatının tədrisinə dair.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İnstitutunun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Xəbərləri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,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 w:bidi="ru-RU"/>
              </w:rPr>
              <w:t>№2, 2015</w:t>
            </w:r>
          </w:p>
        </w:tc>
      </w:tr>
      <w:tr w:rsidR="002918AD" w:rsidRPr="00483818" w:rsidTr="00A826FE">
        <w:tc>
          <w:tcPr>
            <w:tcW w:w="409" w:type="dxa"/>
            <w:vAlign w:val="center"/>
          </w:tcPr>
          <w:p w:rsidR="002918A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364" w:type="dxa"/>
          </w:tcPr>
          <w:p w:rsidR="002918AD" w:rsidRPr="0022582C" w:rsidRDefault="002918AD" w:rsidP="00C91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210">
              <w:rPr>
                <w:rFonts w:ascii="Times New Roman" w:hAnsi="Times New Roman" w:cs="Times New Roman"/>
                <w:b/>
                <w:sz w:val="20"/>
                <w:szCs w:val="20"/>
              </w:rPr>
              <w:t>A.S. Əliyev,</w:t>
            </w:r>
            <w:r w:rsidR="00C91210">
              <w:t xml:space="preserve"> </w:t>
            </w:r>
            <w:r w:rsidR="00C91210" w:rsidRPr="00C91210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C91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C91210" w:rsidRPr="00C91210">
              <w:rPr>
                <w:rFonts w:ascii="Times New Roman" w:hAnsi="Times New Roman" w:cs="Times New Roman"/>
                <w:b/>
                <w:sz w:val="20"/>
                <w:szCs w:val="20"/>
              </w:rPr>
              <w:t>N.Kazımova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Sellülozanın sadə və mürəkkəb efirləri əsasında alınan plastik kütlələrin və efirlərin tədrisinə aid.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İnstitutunun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Xəbərləri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,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Cild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12,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 w:bidi="ru-RU"/>
              </w:rPr>
              <w:t>№1, 2016</w:t>
            </w:r>
          </w:p>
        </w:tc>
      </w:tr>
      <w:tr w:rsidR="002918AD" w:rsidRPr="00483818" w:rsidTr="00A826FE">
        <w:tc>
          <w:tcPr>
            <w:tcW w:w="409" w:type="dxa"/>
            <w:vAlign w:val="center"/>
          </w:tcPr>
          <w:p w:rsidR="002918A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364" w:type="dxa"/>
          </w:tcPr>
          <w:p w:rsidR="002918AD" w:rsidRPr="0022582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91210">
              <w:t xml:space="preserve"> </w:t>
            </w:r>
            <w:r w:rsidR="00C91210" w:rsidRPr="00C91210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C91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Fermentlər mövzusunun tədrisi metodikası.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çı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van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ö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vl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t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Universitetinin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Ə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s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rl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ri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,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 w:bidi="ru-RU"/>
              </w:rPr>
              <w:t>№6, 2016</w:t>
            </w:r>
          </w:p>
        </w:tc>
      </w:tr>
      <w:tr w:rsidR="002918AD" w:rsidRPr="00483818" w:rsidTr="00A826FE">
        <w:tc>
          <w:tcPr>
            <w:tcW w:w="409" w:type="dxa"/>
            <w:vAlign w:val="center"/>
          </w:tcPr>
          <w:p w:rsidR="002918A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364" w:type="dxa"/>
          </w:tcPr>
          <w:p w:rsidR="002918AD" w:rsidRPr="0022582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91210">
              <w:t xml:space="preserve"> </w:t>
            </w:r>
            <w:r w:rsidR="00C91210" w:rsidRPr="00C91210">
              <w:rPr>
                <w:rFonts w:ascii="Times New Roman" w:hAnsi="Times New Roman" w:cs="Times New Roman"/>
                <w:b/>
                <w:sz w:val="20"/>
                <w:szCs w:val="20"/>
              </w:rPr>
              <w:t>M.Seyidov, N.Kazımova</w:t>
            </w:r>
            <w:r w:rsidR="00C91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Kolloid səthi-aktiv</w:t>
            </w:r>
            <w:r w:rsidR="00C912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maddələrin</w:t>
            </w:r>
            <w:r w:rsidR="00C912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tədrisinə dair. Naxçıvan Müəllimlər  İnstitutunun Xəbərləri, Cild 12,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eastAsia="ja-JP" w:bidi="ru-RU"/>
              </w:rPr>
              <w:t>№2, 2016</w:t>
            </w:r>
          </w:p>
        </w:tc>
      </w:tr>
      <w:tr w:rsidR="002918AD" w:rsidRPr="00483818" w:rsidTr="00A826FE">
        <w:tc>
          <w:tcPr>
            <w:tcW w:w="409" w:type="dxa"/>
            <w:vAlign w:val="center"/>
          </w:tcPr>
          <w:p w:rsidR="002918A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364" w:type="dxa"/>
          </w:tcPr>
          <w:p w:rsidR="002918AD" w:rsidRPr="0022582C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91210">
              <w:t xml:space="preserve"> </w:t>
            </w:r>
            <w:r w:rsidR="00C91210" w:rsidRPr="00C91210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Kolloid sistemlərin elektrokinetik xassələrinin tədrisinə dair.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İnstitutunun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Xəbərləri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, </w:t>
            </w:r>
            <w:proofErr w:type="spellStart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Cild</w:t>
            </w:r>
            <w:proofErr w:type="spellEnd"/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13, № 1, 2017</w:t>
            </w:r>
          </w:p>
        </w:tc>
      </w:tr>
      <w:tr w:rsidR="002918AD" w:rsidRPr="00483818" w:rsidTr="00A826FE">
        <w:tc>
          <w:tcPr>
            <w:tcW w:w="409" w:type="dxa"/>
            <w:vAlign w:val="center"/>
          </w:tcPr>
          <w:p w:rsidR="002918A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364" w:type="dxa"/>
          </w:tcPr>
          <w:p w:rsidR="002918AD" w:rsidRPr="00C91210" w:rsidRDefault="002918AD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91210">
              <w:t xml:space="preserve"> </w:t>
            </w:r>
            <w:r w:rsidR="00C91210" w:rsidRPr="00C91210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C91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1210" w:rsidRPr="00C912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Fenolformaldehid qatranlarının tədrisi. Naxçıvan Müəllimlər İnstitutunun Xəbərləri, Cil 13, № 2, 2017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364" w:type="dxa"/>
          </w:tcPr>
          <w:p w:rsidR="00C91210" w:rsidRPr="0022582C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C91210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12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Yüksək molekullu birləşmələrin bəzi tətbiq sahələri. </w:t>
            </w:r>
            <w:proofErr w:type="spellStart"/>
            <w:r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Dövlət</w:t>
            </w:r>
            <w:proofErr w:type="spellEnd"/>
            <w:r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Universiteti</w:t>
            </w:r>
            <w:proofErr w:type="spellEnd"/>
            <w:r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əsərlər</w:t>
            </w:r>
            <w:proofErr w:type="spellEnd"/>
            <w:r w:rsidRPr="00C912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. № 3 (84), 2017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364" w:type="dxa"/>
          </w:tcPr>
          <w:p w:rsidR="00C91210" w:rsidRPr="0022582C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M.Seyidov, İağalarova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Yüksək molekullu birləşmələrin bəzi tətbiq sahələrinin tədrisi metodikası.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İnstitunun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xəbərləri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Cild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№ 13, № 14, 2017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364" w:type="dxa"/>
          </w:tcPr>
          <w:p w:rsidR="00C91210" w:rsidRPr="00337EC5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M.Seyidov, C.Hüseynova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Seolitlərin tədrisinə dair. Naxçıvan Müəllimlər İnstitutunun Xəbərləri. Cild 14, № 1, 2018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364" w:type="dxa"/>
          </w:tcPr>
          <w:p w:rsidR="00C91210" w:rsidRPr="0022582C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Polimer kompozisiya materiallarının tədrisinə aid bəzi məsələlər.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İnstitutunun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Xəbərləri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Cild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№ 14, № 2, 2018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364" w:type="dxa"/>
          </w:tcPr>
          <w:p w:rsidR="00C91210" w:rsidRPr="00337EC5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Epoksioliqohidroxinon və epoksioliqohidroxinonstirolin sintezi.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Dövlət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Universiteti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əsərlər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№ 3 (92), 2018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8364" w:type="dxa"/>
          </w:tcPr>
          <w:p w:rsidR="00C91210" w:rsidRPr="0022582C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Dispers mühiti qaz olan sistemlərin tədrisinə dair.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İnstitutunun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xəbərləri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, № 1 (55) 2019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8364" w:type="dxa"/>
          </w:tcPr>
          <w:p w:rsidR="00C91210" w:rsidRPr="0022582C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Uçan sistemlərdə polimer kompozisiya materiallarının tətbiqinin tədrisinə dair.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Dövlət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Universiteti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əsərlər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, № 3 (100), 2019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8364" w:type="dxa"/>
          </w:tcPr>
          <w:p w:rsidR="00C91210" w:rsidRPr="0022582C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Plastik kütlələr əsasında alınan polimer kompozisiya materiallarının  tədrisi.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İnstitutunun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Xəbərləri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. № 3. 2019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364" w:type="dxa"/>
          </w:tcPr>
          <w:p w:rsidR="00C91210" w:rsidRPr="0022582C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“Bərk yanacaq” mövzusunun tədrisinə dair.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əsərlər.2020., s.28-32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364" w:type="dxa"/>
          </w:tcPr>
          <w:p w:rsidR="00C91210" w:rsidRPr="0022582C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Fotokimyəvi reaksiyaların tədrisinə dair.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əsərlər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№2(60) 2020., s.33-36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8364" w:type="dxa"/>
          </w:tcPr>
          <w:p w:rsidR="00C91210" w:rsidRPr="0022582C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Q.Hüseynov, T.Əliyev, F.Qasımov, M.Seyidov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Molekulunda merkapto qrup olan üzvi birləşmələrin sintezi və tədqiqi.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Dövlət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Universiteti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əsərlər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№3(104) 2020., s.106-110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8364" w:type="dxa"/>
          </w:tcPr>
          <w:p w:rsidR="00C91210" w:rsidRPr="0022582C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İnsulin hormonunun tədrisinə aid bəzi məsələlər.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Dövlət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Universiteti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əsərlər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№3(104) 2020.,s.17-22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364" w:type="dxa"/>
          </w:tcPr>
          <w:p w:rsidR="00C91210" w:rsidRPr="0022582C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 Seyidov, S. Kərimli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Zəncirvari reaksiyaların tədrisinə dair.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əsərlər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. № 1 (63) 2021., s.59-62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8364" w:type="dxa"/>
          </w:tcPr>
          <w:p w:rsidR="00C91210" w:rsidRPr="0022582C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Polimer kompozisiya materialları bərkidicilər, aktivləşdiricilər və stabilizatorlar mövzusunun tədrisinə dair.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əsərlər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. № 2, (64) 2021., s.91-96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364" w:type="dxa"/>
          </w:tcPr>
          <w:p w:rsidR="00C91210" w:rsidRPr="0022582C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Kimya tədrisində ekoloji təhsil və tərbiyə.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Dövlət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Universiteti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əsərlər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№3 2021.,s.158-103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364" w:type="dxa"/>
          </w:tcPr>
          <w:p w:rsidR="00C91210" w:rsidRPr="0022582C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 Seyidov, S. Kərimli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Mürəkkəb reaksiyaların tədrisinə dair.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əsərlər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. № 1, 2022., s.84-89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364" w:type="dxa"/>
          </w:tcPr>
          <w:p w:rsidR="00C91210" w:rsidRPr="0022582C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Tələbələrə ekoloji biliyin verilməsi yolları.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,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əsərləri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, 2022, № 2, səh.57-58</w:t>
            </w:r>
          </w:p>
        </w:tc>
      </w:tr>
      <w:tr w:rsidR="00C91210" w:rsidRPr="00483818" w:rsidTr="00A826FE">
        <w:tc>
          <w:tcPr>
            <w:tcW w:w="409" w:type="dxa"/>
            <w:vAlign w:val="center"/>
          </w:tcPr>
          <w:p w:rsidR="00C91210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8364" w:type="dxa"/>
          </w:tcPr>
          <w:p w:rsidR="00C91210" w:rsidRPr="0022582C" w:rsidRDefault="00C91210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7EC5">
              <w:t xml:space="preserve"> </w:t>
            </w:r>
            <w:r w:rsidR="00337EC5"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 w:rsidR="00337E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İnsan və heyvan orqanizminin əsas elektrolitləri mövzusunun  tədrisi metodikası.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Müəllimlər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İnstitutu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,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əsərləri</w:t>
            </w:r>
            <w:proofErr w:type="spellEnd"/>
            <w:r w:rsidR="00337EC5"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, 2023, № 1, səh.111-116</w:t>
            </w:r>
          </w:p>
        </w:tc>
      </w:tr>
      <w:tr w:rsidR="00337EC5" w:rsidRPr="00483818" w:rsidTr="00A826FE">
        <w:tc>
          <w:tcPr>
            <w:tcW w:w="409" w:type="dxa"/>
            <w:vAlign w:val="center"/>
          </w:tcPr>
          <w:p w:rsidR="00337EC5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8364" w:type="dxa"/>
          </w:tcPr>
          <w:p w:rsidR="00337EC5" w:rsidRPr="0022582C" w:rsidRDefault="00337EC5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37EC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2-oksi-5-metilbenziletilsulfidin antioksidləşdirici təsirinin öyrənilməsi. </w:t>
            </w:r>
            <w:proofErr w:type="spellStart"/>
            <w:r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Dövlət</w:t>
            </w:r>
            <w:proofErr w:type="spellEnd"/>
            <w:r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Universitetinin</w:t>
            </w:r>
            <w:proofErr w:type="spellEnd"/>
            <w:r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əsərləri</w:t>
            </w:r>
            <w:proofErr w:type="spellEnd"/>
            <w:r w:rsidRPr="00337E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, 2023, № 3 (124), səh.63-67</w:t>
            </w:r>
          </w:p>
        </w:tc>
      </w:tr>
      <w:tr w:rsidR="00345DBF" w:rsidRPr="00483818" w:rsidTr="00A826FE">
        <w:tc>
          <w:tcPr>
            <w:tcW w:w="409" w:type="dxa"/>
            <w:vAlign w:val="center"/>
          </w:tcPr>
          <w:p w:rsid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8364" w:type="dxa"/>
          </w:tcPr>
          <w:p w:rsidR="00345DBF" w:rsidRPr="0022582C" w:rsidRDefault="00345DBF" w:rsidP="00A826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45DBF">
              <w:rPr>
                <w:rFonts w:ascii="Times New Roman" w:hAnsi="Times New Roman" w:cs="Times New Roman"/>
                <w:sz w:val="20"/>
                <w:szCs w:val="20"/>
              </w:rPr>
              <w:t>Bəzi kimya sənayesi məsələləri və mühüm ekoloji problemlər haqqında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NMİ elmi əsərləri. 2024,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№ 1,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səh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. 203-206</w:t>
            </w:r>
          </w:p>
        </w:tc>
      </w:tr>
      <w:tr w:rsidR="0051035D" w:rsidRPr="00483818" w:rsidTr="00A826FE">
        <w:tc>
          <w:tcPr>
            <w:tcW w:w="8773" w:type="dxa"/>
            <w:gridSpan w:val="2"/>
          </w:tcPr>
          <w:p w:rsidR="0051035D" w:rsidRPr="00240B8C" w:rsidRDefault="0051035D" w:rsidP="00A826FE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51035D" w:rsidRPr="00483818" w:rsidTr="00A826FE">
        <w:trPr>
          <w:trHeight w:val="227"/>
        </w:trPr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8364" w:type="dxa"/>
          </w:tcPr>
          <w:p w:rsidR="0051035D" w:rsidRPr="00240B8C" w:rsidRDefault="00E92A66" w:rsidP="00A8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 w:rsidR="00E06448" w:rsidRPr="00E0644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 w:bidi="ru-RU"/>
              </w:rPr>
              <w:t xml:space="preserve"> 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Механизм ингибируюшего действия некоторых фенольных соединений при окислении кумола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Тезисы научной конф. аспирантов АН Азерб. ССР Баку, </w:t>
            </w:r>
            <w:smartTag w:uri="urn:schemas-microsoft-com:office:smarttags" w:element="metricconverter">
              <w:smartTagPr>
                <w:attr w:name="ProductID" w:val="1974 г"/>
              </w:smartTagPr>
              <w:r w:rsidR="00E06448" w:rsidRPr="00E06448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 w:bidi="ru-RU"/>
                </w:rPr>
                <w:t>1974 г</w:t>
              </w:r>
            </w:smartTag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</w:t>
            </w:r>
          </w:p>
        </w:tc>
      </w:tr>
      <w:tr w:rsidR="0051035D" w:rsidRPr="00483818" w:rsidTr="00A826FE">
        <w:trPr>
          <w:trHeight w:val="227"/>
        </w:trPr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8364" w:type="dxa"/>
          </w:tcPr>
          <w:p w:rsidR="0051035D" w:rsidRPr="00240B8C" w:rsidRDefault="00E92A66" w:rsidP="00A8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06448">
              <w:t xml:space="preserve"> </w:t>
            </w:r>
            <w:r w:rsidR="00E06448"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>Е.Т.Денисов, В.М.Фарзалиев</w:t>
            </w:r>
            <w:r w:rsidR="00E06448" w:rsidRPr="00E0644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 w:bidi="ru-RU"/>
              </w:rPr>
              <w:t xml:space="preserve"> 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Механизм антиокислительного действия некоторых присадок к смазочным мас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лам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Материалы научно-техн. конф. молодых ученых химиков Аз. ССР Баку </w:t>
            </w:r>
            <w:smartTag w:uri="urn:schemas-microsoft-com:office:smarttags" w:element="metricconverter">
              <w:smartTagPr>
                <w:attr w:name="ProductID" w:val="1974 г"/>
              </w:smartTagPr>
              <w:r w:rsidR="00E06448" w:rsidRPr="00E06448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 w:bidi="ru-RU"/>
                </w:rPr>
                <w:t>1974 г</w:t>
              </w:r>
            </w:smartTag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</w:t>
            </w:r>
          </w:p>
        </w:tc>
      </w:tr>
      <w:tr w:rsidR="0051035D" w:rsidRPr="00483818" w:rsidTr="00A826FE">
        <w:trPr>
          <w:trHeight w:val="227"/>
        </w:trPr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364" w:type="dxa"/>
          </w:tcPr>
          <w:p w:rsidR="0051035D" w:rsidRPr="00240B8C" w:rsidRDefault="00E92A66" w:rsidP="00A8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064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В.М. Фарзалиев, </w:t>
            </w:r>
            <w:r w:rsidR="00E06448"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>Е.Т.</w:t>
            </w:r>
            <w:r w:rsidR="00E064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6448"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>Денисов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Механизм ингибируюшего действия не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которых фенолсульфидов при окислении кумола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Тезисы III Всесоюзной конф. по жидко-фазн. Окислению орг. соед. Минск, 1975</w:t>
            </w:r>
          </w:p>
        </w:tc>
      </w:tr>
      <w:tr w:rsidR="0051035D" w:rsidRPr="00483818" w:rsidTr="00A826FE">
        <w:trPr>
          <w:trHeight w:val="227"/>
        </w:trPr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8364" w:type="dxa"/>
          </w:tcPr>
          <w:p w:rsidR="0051035D" w:rsidRPr="00240B8C" w:rsidRDefault="00E92A66" w:rsidP="00A8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06448">
              <w:t xml:space="preserve"> </w:t>
            </w:r>
            <w:r w:rsidR="00E06448"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>Е.Т.</w:t>
            </w:r>
            <w:r w:rsidR="00E064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6448"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>Денисов, В.М.</w:t>
            </w:r>
            <w:r w:rsidR="00E064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6448"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>Фарзалиев</w:t>
            </w:r>
            <w:r w:rsidR="00E064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Механизм ингибируюшего действия фенил диалкил      аминометильных производных фенола при окислении кумола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Тезисы докл. III респ. науч. конф. молодых учених-химиков. Баку. </w:t>
            </w:r>
            <w:smartTag w:uri="urn:schemas-microsoft-com:office:smarttags" w:element="metricconverter">
              <w:smartTagPr>
                <w:attr w:name="ProductID" w:val="1975 г"/>
              </w:smartTagPr>
              <w:r w:rsidR="00E06448" w:rsidRPr="00E06448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 w:bidi="ru-RU"/>
                </w:rPr>
                <w:t>1975 г</w:t>
              </w:r>
            </w:smartTag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</w:t>
            </w:r>
          </w:p>
        </w:tc>
      </w:tr>
      <w:tr w:rsidR="0051035D" w:rsidRPr="00483818" w:rsidTr="00A826FE">
        <w:trPr>
          <w:trHeight w:val="227"/>
        </w:trPr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8364" w:type="dxa"/>
          </w:tcPr>
          <w:p w:rsidR="0051035D" w:rsidRPr="00240B8C" w:rsidRDefault="00E92A66" w:rsidP="00A8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06448">
              <w:t xml:space="preserve"> </w:t>
            </w:r>
            <w:r w:rsidR="00E064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В.М.Фарзалиев, </w:t>
            </w:r>
            <w:r w:rsidR="00E06448"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>М.М.Ахундова</w:t>
            </w:r>
            <w:r w:rsidR="00E0644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06448"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Ф.Я.Насирова</w:t>
            </w:r>
            <w:r w:rsidR="00E064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Исследование механизма   антиокисли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тельного действия некоторых серосодер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жащих производных фенола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Материалы респ.конф. присадки к маслам и топливам и полимерным материалам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="00E06448"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Баку, 1975</w:t>
            </w:r>
          </w:p>
        </w:tc>
      </w:tr>
      <w:tr w:rsidR="0051035D" w:rsidRPr="00483818" w:rsidTr="00A826FE">
        <w:trPr>
          <w:trHeight w:val="227"/>
        </w:trPr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8364" w:type="dxa"/>
          </w:tcPr>
          <w:p w:rsidR="0051035D" w:rsidRPr="00240B8C" w:rsidRDefault="00E06448" w:rsidP="00E06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>А.М.Кулиев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>Е.Т.Денисов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В.М.Фарзалиев</w:t>
            </w:r>
            <w:r w:rsidRPr="00E0644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 w:bidi="ru-RU"/>
              </w:rPr>
              <w:t xml:space="preserve"> </w:t>
            </w:r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Синтез и изучение механизма антиокис</w:t>
            </w:r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лительного действия некоторых феносульфидов</w:t>
            </w:r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Доклад на II международном симпозиуме по изучению механизма действия присадок Галле. ГДР, феврал, 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E06448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 w:bidi="ru-RU"/>
                </w:rPr>
                <w:t>1976 г</w:t>
              </w:r>
            </w:smartTag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</w:t>
            </w:r>
          </w:p>
        </w:tc>
      </w:tr>
      <w:tr w:rsidR="0051035D" w:rsidRPr="00483818" w:rsidTr="00A826FE">
        <w:trPr>
          <w:trHeight w:val="227"/>
        </w:trPr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8364" w:type="dxa"/>
          </w:tcPr>
          <w:p w:rsidR="0051035D" w:rsidRPr="00E06448" w:rsidRDefault="00E06448" w:rsidP="00E06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В.М.Фарзалиев, М.Лука, </w:t>
            </w:r>
            <w:r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>Ф.Ф.Муганлинский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М.М.Гусейнов</w:t>
            </w:r>
            <w:r w:rsidRPr="00E0644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 w:bidi="ru-RU"/>
              </w:rPr>
              <w:t xml:space="preserve"> </w:t>
            </w:r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Иницированное окисление   кумола в присутствии   некоторых производных нафтолов</w:t>
            </w:r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Тезисы докл. конф. посвяш. памяти акад. Нагиева М. Моделирование, оптимизация химических процессов и физ. хим. </w:t>
            </w:r>
            <w:smartTag w:uri="urn:schemas-microsoft-com:office:smarttags" w:element="metricconverter">
              <w:smartTagPr>
                <w:attr w:name="ProductID" w:val="1976, г"/>
              </w:smartTagPr>
              <w:r w:rsidRPr="00E06448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 w:bidi="ru-RU"/>
                </w:rPr>
                <w:t>1976, г</w:t>
              </w:r>
            </w:smartTag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 Баку.</w:t>
            </w:r>
          </w:p>
        </w:tc>
      </w:tr>
      <w:tr w:rsidR="0051035D" w:rsidRPr="00483818" w:rsidTr="00A826FE">
        <w:trPr>
          <w:trHeight w:val="227"/>
        </w:trPr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8364" w:type="dxa"/>
          </w:tcPr>
          <w:p w:rsidR="0051035D" w:rsidRPr="00E06448" w:rsidRDefault="00E06448" w:rsidP="00E06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А.М.Кулиев, М.Г.Воронков, </w:t>
            </w:r>
            <w:r w:rsidRPr="00E06448">
              <w:rPr>
                <w:rFonts w:ascii="Times New Roman" w:hAnsi="Times New Roman" w:cs="Times New Roman"/>
                <w:b/>
                <w:sz w:val="20"/>
                <w:szCs w:val="20"/>
              </w:rPr>
              <w:t>В.М.Фарзалиев</w:t>
            </w:r>
            <w:r w:rsidRPr="00E0644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 w:bidi="ru-RU"/>
              </w:rPr>
              <w:t xml:space="preserve"> </w:t>
            </w:r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Электронные эффекты заместителей в оксиарилалкилсуль</w:t>
            </w:r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фидах при ингибировании окисления углеводородов</w:t>
            </w:r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Докл. на II семинаре по проблеме «Внутри-мол. взаимод между гетероатомом и крат</w:t>
            </w:r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кой связью».г</w:t>
            </w:r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.Иркутск,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E0644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1977 г</w:t>
              </w:r>
            </w:smartTag>
            <w:r w:rsidRPr="00E0644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</w:p>
        </w:tc>
      </w:tr>
      <w:tr w:rsidR="0051035D" w:rsidRPr="00483818" w:rsidTr="00A826FE">
        <w:trPr>
          <w:trHeight w:val="227"/>
        </w:trPr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8364" w:type="dxa"/>
          </w:tcPr>
          <w:p w:rsidR="0051035D" w:rsidRPr="00240B8C" w:rsidRDefault="00E06448" w:rsidP="00A8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734EB">
              <w:t xml:space="preserve"> </w:t>
            </w:r>
            <w:r w:rsidR="006734EB" w:rsidRPr="006734EB">
              <w:rPr>
                <w:rFonts w:ascii="Times New Roman" w:hAnsi="Times New Roman" w:cs="Times New Roman"/>
                <w:b/>
                <w:sz w:val="20"/>
                <w:szCs w:val="20"/>
              </w:rPr>
              <w:t>Е.Т.Денисов, В.М.Фарзалиев, М.М.Ахундова</w:t>
            </w:r>
            <w:r w:rsidR="006734EB" w:rsidRPr="006734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 w:bidi="ru-RU"/>
              </w:rPr>
              <w:t xml:space="preserve"> 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Механизм антиокислительного действиясеросодержа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ших производных фенолов и аминосулфидов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Рефераты докладов и сообщений XII Менделеевского сьезда по общей и прикладнойхимии. Москва, 1981</w:t>
            </w:r>
          </w:p>
        </w:tc>
      </w:tr>
      <w:tr w:rsidR="0051035D" w:rsidRPr="00483818" w:rsidTr="00A826FE">
        <w:trPr>
          <w:trHeight w:val="227"/>
        </w:trPr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8364" w:type="dxa"/>
          </w:tcPr>
          <w:p w:rsidR="0051035D" w:rsidRPr="00240B8C" w:rsidRDefault="00E06448" w:rsidP="00A8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734EB">
              <w:t xml:space="preserve"> </w:t>
            </w:r>
            <w:r w:rsidR="006734EB" w:rsidRPr="006734EB">
              <w:rPr>
                <w:rFonts w:ascii="Times New Roman" w:hAnsi="Times New Roman" w:cs="Times New Roman"/>
                <w:b/>
                <w:sz w:val="20"/>
                <w:szCs w:val="20"/>
              </w:rPr>
              <w:t>Л.М.Ганбаров, А.Г.Аскеров, Н.Г.Рагимов</w:t>
            </w:r>
            <w:r w:rsidR="006734EB" w:rsidRPr="006734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 w:bidi="ru-RU"/>
              </w:rPr>
              <w:t xml:space="preserve"> 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Исследование адсорбционных  свойствновых структурных аналогов цеолитов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V Закавказская конф. По адсорбции и хроматографии. Баку, </w:t>
            </w:r>
            <w:smartTag w:uri="urn:schemas-microsoft-com:office:smarttags" w:element="metricconverter">
              <w:smartTagPr>
                <w:attr w:name="ProductID" w:val="1982 г"/>
              </w:smartTagPr>
              <w:r w:rsidR="006734EB" w:rsidRPr="006734EB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 w:bidi="ru-RU"/>
                </w:rPr>
                <w:t>1982 г</w:t>
              </w:r>
            </w:smartTag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</w:t>
            </w:r>
          </w:p>
        </w:tc>
      </w:tr>
      <w:tr w:rsidR="0051035D" w:rsidRPr="00483818" w:rsidTr="00A826FE">
        <w:trPr>
          <w:trHeight w:val="227"/>
        </w:trPr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8364" w:type="dxa"/>
          </w:tcPr>
          <w:p w:rsidR="0051035D" w:rsidRPr="00240B8C" w:rsidRDefault="00E06448" w:rsidP="00A8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734EB">
              <w:t xml:space="preserve"> </w:t>
            </w:r>
            <w:r w:rsidR="006734EB" w:rsidRPr="006734EB">
              <w:rPr>
                <w:rFonts w:ascii="Times New Roman" w:hAnsi="Times New Roman" w:cs="Times New Roman"/>
                <w:b/>
                <w:sz w:val="20"/>
                <w:szCs w:val="20"/>
              </w:rPr>
              <w:t>К.З.Гусейнов, И.Я.Гасанов, Ф.М.Иманов, Ф.И.Кулиев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Синтез и исследование функциональныхпроизводных меркаптоуксусной кислоты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Тезисы докладов респ. научном конф. мат.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="006734EB"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духовные богатства. Нах. АССР, 1986</w:t>
            </w:r>
          </w:p>
        </w:tc>
      </w:tr>
      <w:tr w:rsidR="006734EB" w:rsidRPr="00483818" w:rsidTr="00A826FE">
        <w:trPr>
          <w:trHeight w:val="227"/>
        </w:trPr>
        <w:tc>
          <w:tcPr>
            <w:tcW w:w="409" w:type="dxa"/>
            <w:vAlign w:val="center"/>
          </w:tcPr>
          <w:p w:rsidR="006734EB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8364" w:type="dxa"/>
          </w:tcPr>
          <w:p w:rsidR="006734EB" w:rsidRPr="00E92A66" w:rsidRDefault="006734EB" w:rsidP="00A8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6734EB">
              <w:rPr>
                <w:rFonts w:ascii="Times New Roman" w:hAnsi="Times New Roman" w:cs="Times New Roman"/>
                <w:b/>
                <w:sz w:val="20"/>
                <w:szCs w:val="20"/>
              </w:rPr>
              <w:t>В.М.Фарзалиев, И.А.Рзаева, М.М.Ахундова,Ф.Я.Насирова</w:t>
            </w:r>
            <w:r w:rsidRPr="006734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 w:bidi="ru-RU"/>
              </w:rPr>
              <w:t xml:space="preserve"> </w:t>
            </w:r>
            <w:r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Влияние количества атомов серы на ингибируюшие свойства сульфидов 2,4-ди</w:t>
            </w:r>
            <w:r w:rsidRPr="006734E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третбутилфенола при </w:t>
            </w:r>
            <w:r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lastRenderedPageBreak/>
              <w:t>окислении кумола</w:t>
            </w:r>
            <w:r w:rsidRPr="006734E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Pr="006734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Тезисы докладов Всесоюзное совещание кинетики радикальных реакций в жидкойфазе г. Горький, 1987</w:t>
            </w:r>
          </w:p>
        </w:tc>
      </w:tr>
      <w:tr w:rsidR="006734EB" w:rsidRPr="00483818" w:rsidTr="00A826FE">
        <w:trPr>
          <w:trHeight w:val="227"/>
        </w:trPr>
        <w:tc>
          <w:tcPr>
            <w:tcW w:w="409" w:type="dxa"/>
            <w:vAlign w:val="center"/>
          </w:tcPr>
          <w:p w:rsidR="006734EB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68</w:t>
            </w:r>
          </w:p>
        </w:tc>
        <w:tc>
          <w:tcPr>
            <w:tcW w:w="8364" w:type="dxa"/>
          </w:tcPr>
          <w:p w:rsidR="006734EB" w:rsidRPr="00E92A66" w:rsidRDefault="006734EB" w:rsidP="00A8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22F13">
              <w:t xml:space="preserve"> </w:t>
            </w:r>
            <w:r w:rsidR="00522F13" w:rsidRPr="00522F13">
              <w:rPr>
                <w:rFonts w:ascii="Times New Roman" w:hAnsi="Times New Roman" w:cs="Times New Roman"/>
                <w:b/>
                <w:sz w:val="20"/>
                <w:szCs w:val="20"/>
              </w:rPr>
              <w:t>В.М.Фарзалиев, Р.И.Саттарзаде, М.М.Ахундова и др.</w:t>
            </w:r>
            <w:r w:rsidR="00522F13" w:rsidRPr="0052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="00522F13"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Ингибирование окисления кумола суль</w:t>
            </w:r>
            <w:r w:rsidR="00522F13"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фидами 2-метил-тио-4-третбутилфенола</w:t>
            </w:r>
            <w:r w:rsidR="00522F13" w:rsidRPr="0052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="00522F13"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Всесоюзное совещание кинетика радикаль</w:t>
            </w:r>
            <w:r w:rsidR="00522F13"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 xml:space="preserve">ных реакций в жидкой фазе г.Горький, </w:t>
            </w:r>
            <w:smartTag w:uri="urn:schemas-microsoft-com:office:smarttags" w:element="metricconverter">
              <w:smartTagPr>
                <w:attr w:name="ProductID" w:val="1987 г"/>
              </w:smartTagPr>
              <w:r w:rsidR="00522F13" w:rsidRPr="00522F13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 w:bidi="ru-RU"/>
                </w:rPr>
                <w:t>1987 г</w:t>
              </w:r>
            </w:smartTag>
            <w:r w:rsidR="00522F13"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</w:t>
            </w:r>
          </w:p>
        </w:tc>
      </w:tr>
      <w:tr w:rsidR="00522F13" w:rsidRPr="00483818" w:rsidTr="00A826FE">
        <w:trPr>
          <w:trHeight w:val="227"/>
        </w:trPr>
        <w:tc>
          <w:tcPr>
            <w:tcW w:w="409" w:type="dxa"/>
            <w:vAlign w:val="center"/>
          </w:tcPr>
          <w:p w:rsidR="00522F13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8364" w:type="dxa"/>
          </w:tcPr>
          <w:p w:rsidR="00522F13" w:rsidRPr="00E92A66" w:rsidRDefault="00522F13" w:rsidP="00A8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522F13">
              <w:rPr>
                <w:rFonts w:ascii="Times New Roman" w:hAnsi="Times New Roman" w:cs="Times New Roman"/>
                <w:b/>
                <w:sz w:val="20"/>
                <w:szCs w:val="20"/>
              </w:rPr>
              <w:t>В.М.Фарзалиев, И.А.Рзаева, М.М.Ахундова и др.</w:t>
            </w:r>
            <w:r w:rsidRPr="0052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Ингибируюшие свойства производных 1-</w:t>
            </w:r>
            <w:r w:rsidRPr="00522F1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 w:bidi="ru-RU"/>
              </w:rPr>
              <w:t xml:space="preserve">фениламино-2-пропантиолов </w:t>
            </w:r>
            <w:r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при окисле</w:t>
            </w:r>
            <w:r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нии кумола</w:t>
            </w:r>
            <w:r w:rsidRPr="0052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Тезисы доклад. Всесоюзное совещание. Кинетика радикальных реакций в жидкой фазе. г. Горький,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522F13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 w:bidi="ru-RU"/>
                </w:rPr>
                <w:t>1987 г</w:t>
              </w:r>
            </w:smartTag>
            <w:r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</w:t>
            </w:r>
          </w:p>
        </w:tc>
      </w:tr>
      <w:tr w:rsidR="00522F13" w:rsidRPr="00483818" w:rsidTr="00A826FE">
        <w:trPr>
          <w:trHeight w:val="227"/>
        </w:trPr>
        <w:tc>
          <w:tcPr>
            <w:tcW w:w="409" w:type="dxa"/>
            <w:vAlign w:val="center"/>
          </w:tcPr>
          <w:p w:rsidR="00522F13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8364" w:type="dxa"/>
          </w:tcPr>
          <w:p w:rsidR="00522F13" w:rsidRPr="00E92A66" w:rsidRDefault="00522F13" w:rsidP="00A8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522F13">
              <w:rPr>
                <w:rFonts w:ascii="Times New Roman" w:hAnsi="Times New Roman" w:cs="Times New Roman"/>
                <w:b/>
                <w:sz w:val="20"/>
                <w:szCs w:val="20"/>
              </w:rPr>
              <w:t>К.З.Гусейнов, Ф.М.Иманов, Т.А.Алиев, Ф.И.Кулиев</w:t>
            </w:r>
            <w:r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Синтез и исследование 1,3 - дизамешенных 2-пропанолов</w:t>
            </w:r>
            <w:r w:rsidRPr="0052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Тезиси докладов Републиканской научной конф. науч. Основы изучения материально-духовных богатств Нах. АССР г. Нахиче</w:t>
            </w:r>
            <w:r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 xml:space="preserve">вань,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522F13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 w:bidi="ru-RU"/>
                </w:rPr>
                <w:t>1988 г</w:t>
              </w:r>
            </w:smartTag>
            <w:r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</w:t>
            </w:r>
          </w:p>
        </w:tc>
      </w:tr>
      <w:tr w:rsidR="006734EB" w:rsidRPr="00483818" w:rsidTr="00A826FE">
        <w:trPr>
          <w:trHeight w:val="227"/>
        </w:trPr>
        <w:tc>
          <w:tcPr>
            <w:tcW w:w="409" w:type="dxa"/>
            <w:vAlign w:val="center"/>
          </w:tcPr>
          <w:p w:rsidR="006734EB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8364" w:type="dxa"/>
          </w:tcPr>
          <w:p w:rsidR="006734EB" w:rsidRPr="00E92A66" w:rsidRDefault="006734EB" w:rsidP="00A8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22F13">
              <w:t xml:space="preserve"> </w:t>
            </w:r>
            <w:r w:rsidR="00522F13" w:rsidRPr="00522F13">
              <w:rPr>
                <w:rFonts w:ascii="Times New Roman" w:hAnsi="Times New Roman" w:cs="Times New Roman"/>
                <w:b/>
                <w:sz w:val="20"/>
                <w:szCs w:val="20"/>
              </w:rPr>
              <w:t>Х.Р.Самедов, Д.М.Ганбаров, Д.Б.Тагиев, В.А.Гасымов, Ф.М.Иманов</w:t>
            </w:r>
            <w:r w:rsidR="00522F13"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Перекристализация анальцимсодержашей породы</w:t>
            </w:r>
            <w:r w:rsidR="00522F13" w:rsidRPr="0052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="00522F13"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Материалы межд.научной конференц. соцстран «Исследование и применение при</w:t>
            </w:r>
            <w:r w:rsidR="00522F13" w:rsidRPr="00522F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родных цеолитов». Тбилиси, 1990</w:t>
            </w:r>
          </w:p>
        </w:tc>
      </w:tr>
      <w:tr w:rsidR="0022582C" w:rsidRPr="00483818" w:rsidTr="00A826FE">
        <w:trPr>
          <w:trHeight w:val="227"/>
        </w:trPr>
        <w:tc>
          <w:tcPr>
            <w:tcW w:w="409" w:type="dxa"/>
            <w:vAlign w:val="center"/>
          </w:tcPr>
          <w:p w:rsidR="0022582C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8364" w:type="dxa"/>
          </w:tcPr>
          <w:p w:rsidR="0022582C" w:rsidRPr="00E92A66" w:rsidRDefault="0022582C" w:rsidP="00A8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F.M.İmanov</w:t>
            </w:r>
            <w:r w:rsidRPr="002258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z-Latn-AZ" w:bidi="ru-RU"/>
              </w:rPr>
              <w:t xml:space="preserve"> 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>Tərkibində –S – atomu olan birləşmələrin antioksidləşdirici təsiri. Müasir mərhələdə elmin nəzəri ѵə metodiki problemlərinə həsr olunmuş Respublika elmi konfransının materialları. Naxçıvan, 1992</w:t>
            </w:r>
          </w:p>
        </w:tc>
      </w:tr>
      <w:tr w:rsidR="006734EB" w:rsidRPr="00483818" w:rsidTr="00A826FE">
        <w:trPr>
          <w:trHeight w:val="227"/>
        </w:trPr>
        <w:tc>
          <w:tcPr>
            <w:tcW w:w="409" w:type="dxa"/>
            <w:vAlign w:val="center"/>
          </w:tcPr>
          <w:p w:rsidR="006734EB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8364" w:type="dxa"/>
          </w:tcPr>
          <w:p w:rsidR="006734EB" w:rsidRPr="00E92A66" w:rsidRDefault="0022582C" w:rsidP="00225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İ.A.Rə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himov, </w:t>
            </w: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F.M.İmanov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1-ariloksi-3-dialkilamino-2 propanolların 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>antioksidləşdirici təsirinin öyrənilməsi.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Ali pedaqoji məktəblərdə təbiət və dəqiq elm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>lərin tədqiqi ѵə tədrisinə dair II respublikaelmi konfransı. Bakı, 1997</w:t>
            </w:r>
          </w:p>
        </w:tc>
      </w:tr>
      <w:tr w:rsidR="0022582C" w:rsidRPr="00483818" w:rsidTr="00A826FE">
        <w:trPr>
          <w:trHeight w:val="227"/>
        </w:trPr>
        <w:tc>
          <w:tcPr>
            <w:tcW w:w="409" w:type="dxa"/>
            <w:vAlign w:val="center"/>
          </w:tcPr>
          <w:p w:rsidR="0022582C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8364" w:type="dxa"/>
          </w:tcPr>
          <w:p w:rsidR="0022582C" w:rsidRPr="0022582C" w:rsidRDefault="0022582C" w:rsidP="00225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Алиев,</w:t>
            </w:r>
            <w:r>
              <w:t xml:space="preserve"> </w:t>
            </w: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Д.М.Ганбаров, Г.Ф.Мамедова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Синтез и кристаллизация   кальциево-алюмосиликат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ных стекол с участием солей натрия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Материалыресп. конферен. посвяшен.70-летию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со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днярождения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Х.С.Мамедова.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Сборник   «Современ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проблемы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неорганической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и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физичес. химии». Баку-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22582C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 w:bidi="ru-RU"/>
                </w:rPr>
                <w:t>1997 г</w:t>
              </w:r>
            </w:smartTag>
          </w:p>
        </w:tc>
      </w:tr>
      <w:tr w:rsidR="0022582C" w:rsidRPr="00483818" w:rsidTr="00A826FE">
        <w:trPr>
          <w:trHeight w:val="227"/>
        </w:trPr>
        <w:tc>
          <w:tcPr>
            <w:tcW w:w="409" w:type="dxa"/>
            <w:vAlign w:val="center"/>
          </w:tcPr>
          <w:p w:rsidR="0022582C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8364" w:type="dxa"/>
          </w:tcPr>
          <w:p w:rsidR="0022582C" w:rsidRPr="0022582C" w:rsidRDefault="0022582C" w:rsidP="00225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1C711C">
              <w:t xml:space="preserve"> </w:t>
            </w:r>
            <w:r w:rsidR="001C711C" w:rsidRPr="001C711C">
              <w:rPr>
                <w:rFonts w:ascii="Times New Roman" w:hAnsi="Times New Roman" w:cs="Times New Roman"/>
                <w:b/>
                <w:sz w:val="20"/>
                <w:szCs w:val="20"/>
              </w:rPr>
              <w:t>D.M.Qənbərov, N.A.İmanova, F.M.İmanov</w:t>
            </w:r>
            <w:r w:rsidR="001C711C" w:rsidRPr="001C7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z-Latn-AZ" w:bidi="ru-RU"/>
              </w:rPr>
              <w:t xml:space="preserve"> </w:t>
            </w:r>
            <w:r w:rsidR="001C711C" w:rsidRPr="001C711C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 xml:space="preserve">Bir sıra təbii mineralların hidrotermalşəraitdə kristallaşmasmm tədqiqi. Ali məktəblər arasında elmi-praktik konfransın materialları. Naxçıvan, </w:t>
            </w:r>
            <w:r w:rsidR="001C711C" w:rsidRPr="001C71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z-Latn-AZ" w:bidi="ru-RU"/>
              </w:rPr>
              <w:t>2002</w:t>
            </w:r>
          </w:p>
        </w:tc>
      </w:tr>
      <w:tr w:rsidR="0022582C" w:rsidRPr="00483818" w:rsidTr="00A826FE">
        <w:trPr>
          <w:trHeight w:val="227"/>
        </w:trPr>
        <w:tc>
          <w:tcPr>
            <w:tcW w:w="409" w:type="dxa"/>
            <w:vAlign w:val="center"/>
          </w:tcPr>
          <w:p w:rsidR="0022582C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8364" w:type="dxa"/>
          </w:tcPr>
          <w:p w:rsidR="0022582C" w:rsidRPr="001C711C" w:rsidRDefault="0022582C" w:rsidP="001C711C">
            <w:pPr>
              <w:spacing w:line="288" w:lineRule="auto"/>
              <w:rPr>
                <w:rFonts w:ascii="Times New Roman" w:eastAsia="MS Mincho" w:hAnsi="Times New Roman" w:cs="Times New Roman"/>
                <w:color w:val="FF0000"/>
                <w:sz w:val="20"/>
                <w:szCs w:val="20"/>
                <w:lang w:eastAsia="az-Latn-AZ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1C711C">
              <w:t xml:space="preserve"> </w:t>
            </w:r>
            <w:r w:rsidR="001C711C" w:rsidRPr="001C711C">
              <w:rPr>
                <w:rFonts w:ascii="Times New Roman" w:hAnsi="Times New Roman" w:cs="Times New Roman"/>
                <w:b/>
                <w:sz w:val="20"/>
                <w:szCs w:val="20"/>
              </w:rPr>
              <w:t>D.M.Qənbərov, Q.M.Əliyev, F.M.İmanov, N.A.İmanova</w:t>
            </w:r>
            <w:r w:rsidR="001C711C" w:rsidRPr="001C711C">
              <w:rPr>
                <w:rFonts w:ascii="Times New Roman" w:eastAsia="MS Mincho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1C711C" w:rsidRPr="001C711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Перекристаллизация промышленных отходов глиноземного производства.</w:t>
            </w:r>
            <w:r w:rsidR="001C711C" w:rsidRPr="001C711C">
              <w:rPr>
                <w:rFonts w:ascii="Times New Roman" w:eastAsia="MS Mincho" w:hAnsi="Times New Roman" w:cs="Times New Roman"/>
                <w:sz w:val="20"/>
                <w:szCs w:val="20"/>
                <w:lang w:eastAsia="az-Latn-AZ"/>
              </w:rPr>
              <w:t xml:space="preserve"> Ekologiya və həyat fəaliyyətinin mühafızəsi. </w:t>
            </w:r>
            <w:r w:rsidR="001C711C" w:rsidRPr="001C711C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 xml:space="preserve">IV Beyn. konf. materialları. Sumqayıt, </w:t>
            </w:r>
            <w:r w:rsidR="001C711C" w:rsidRPr="00FF534B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>2002</w:t>
            </w:r>
          </w:p>
        </w:tc>
      </w:tr>
      <w:tr w:rsidR="0022582C" w:rsidRPr="00483818" w:rsidTr="00A826FE">
        <w:trPr>
          <w:trHeight w:val="227"/>
        </w:trPr>
        <w:tc>
          <w:tcPr>
            <w:tcW w:w="409" w:type="dxa"/>
            <w:vAlign w:val="center"/>
          </w:tcPr>
          <w:p w:rsidR="0022582C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8364" w:type="dxa"/>
          </w:tcPr>
          <w:p w:rsidR="0022582C" w:rsidRPr="00FF534B" w:rsidRDefault="00FF534B" w:rsidP="00FF534B">
            <w:pPr>
              <w:spacing w:line="288" w:lineRule="auto"/>
              <w:ind w:firstLine="22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1C711C">
              <w:rPr>
                <w:rFonts w:ascii="Times New Roman" w:hAnsi="Times New Roman" w:cs="Times New Roman"/>
                <w:b/>
                <w:sz w:val="20"/>
                <w:szCs w:val="20"/>
              </w:rPr>
              <w:t>F.M.İmanov, N.A.İmanova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534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1-Amiltiometil-2-oksi-5-tret butilfenilsulfidin inhibitor xassəsinin tədqiqi. </w:t>
            </w:r>
            <w:r w:rsidRPr="00FF534B">
              <w:rPr>
                <w:rFonts w:ascii="Times New Roman" w:eastAsia="MS Mincho" w:hAnsi="Times New Roman" w:cs="Times New Roman"/>
                <w:sz w:val="20"/>
                <w:szCs w:val="20"/>
                <w:lang w:eastAsia="az-Latn-AZ"/>
              </w:rPr>
              <w:t>Müasir təlim metodları və yeni pedaqoji texnologiyanın təlim-tərbiyə prosesində tətbiqi mövzusuna həsr edilmiş elmi-praktik konfransın materialları. Naxçıvan Müəllimlər Institutu, 2007</w:t>
            </w:r>
          </w:p>
        </w:tc>
      </w:tr>
      <w:tr w:rsidR="0022582C" w:rsidRPr="00483818" w:rsidTr="00A826FE">
        <w:trPr>
          <w:trHeight w:val="227"/>
        </w:trPr>
        <w:tc>
          <w:tcPr>
            <w:tcW w:w="409" w:type="dxa"/>
            <w:vAlign w:val="center"/>
          </w:tcPr>
          <w:p w:rsidR="0022582C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8364" w:type="dxa"/>
          </w:tcPr>
          <w:p w:rsidR="0022582C" w:rsidRPr="00FF534B" w:rsidRDefault="00FF534B" w:rsidP="00225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FF534B">
              <w:rPr>
                <w:rFonts w:ascii="Times New Roman" w:hAnsi="Times New Roman" w:cs="Times New Roman"/>
                <w:b/>
                <w:sz w:val="20"/>
                <w:szCs w:val="20"/>
              </w:rPr>
              <w:t>D.Qənbə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rov, </w:t>
            </w:r>
            <w:r w:rsidRPr="00FF534B">
              <w:rPr>
                <w:rFonts w:ascii="Times New Roman" w:hAnsi="Times New Roman" w:cs="Times New Roman"/>
                <w:b/>
                <w:sz w:val="20"/>
                <w:szCs w:val="20"/>
              </w:rPr>
              <w:t>N.İmanova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534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İlkin maddələrin təbiətinin fillipsit və şabazit seolitlərinin kristallaşmasına təsirinin öyrənilməsi. Müasir təlim metodları və yeni pedaqoji texnologiyanın təlim-tərbiyə prosesində tətbiqi mövzusuna həsr edilmiş elmi-praktik konfransın materialları, 06 may 2011, Naxçıvan</w:t>
            </w:r>
          </w:p>
        </w:tc>
      </w:tr>
      <w:tr w:rsidR="00FF534B" w:rsidRPr="00483818" w:rsidTr="00A826FE">
        <w:trPr>
          <w:trHeight w:val="227"/>
        </w:trPr>
        <w:tc>
          <w:tcPr>
            <w:tcW w:w="409" w:type="dxa"/>
            <w:vAlign w:val="center"/>
          </w:tcPr>
          <w:p w:rsidR="00FF534B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8364" w:type="dxa"/>
          </w:tcPr>
          <w:p w:rsidR="00FF534B" w:rsidRPr="0022582C" w:rsidRDefault="00FF534B" w:rsidP="00225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FF534B">
              <w:rPr>
                <w:rFonts w:ascii="Times New Roman" w:hAnsi="Times New Roman" w:cs="Times New Roman"/>
                <w:b/>
                <w:sz w:val="20"/>
                <w:szCs w:val="20"/>
              </w:rPr>
              <w:t>N.İmanova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534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Zəncirvari oksidləşmə inhibitorları. Müasir təlim metodları və yeni pedaqoji texnologiyanın təlim-tərbiyə prosesində tətbiqi mövzusuna həsr edilmiş elmi-praktik konfransın materialları, 04 may 2012, Naxçıvan</w:t>
            </w:r>
          </w:p>
        </w:tc>
      </w:tr>
      <w:tr w:rsidR="00FF534B" w:rsidRPr="00483818" w:rsidTr="00A826FE">
        <w:trPr>
          <w:trHeight w:val="227"/>
        </w:trPr>
        <w:tc>
          <w:tcPr>
            <w:tcW w:w="409" w:type="dxa"/>
            <w:vAlign w:val="center"/>
          </w:tcPr>
          <w:p w:rsidR="00FF534B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8364" w:type="dxa"/>
          </w:tcPr>
          <w:p w:rsidR="00FF534B" w:rsidRPr="0022582C" w:rsidRDefault="00FF534B" w:rsidP="00225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FF534B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534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Tərkibində kükürd atomu olan fenol törəmələrinin inhibitor kimi təsiri mexanizmi. Müasir təlim metodları və yeni pedaqoji texnologiyaların təlim-tərbiyə prosesində tətbiqi mövzusuna həsr edilmiş respublika konfransının materialları. 03 may 2013, Naxçıvan</w:t>
            </w:r>
          </w:p>
        </w:tc>
      </w:tr>
      <w:tr w:rsidR="00FF534B" w:rsidRPr="00483818" w:rsidTr="00A826FE">
        <w:trPr>
          <w:trHeight w:val="227"/>
        </w:trPr>
        <w:tc>
          <w:tcPr>
            <w:tcW w:w="409" w:type="dxa"/>
            <w:vAlign w:val="center"/>
          </w:tcPr>
          <w:p w:rsidR="00FF534B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8364" w:type="dxa"/>
          </w:tcPr>
          <w:p w:rsidR="00FF534B" w:rsidRPr="0022582C" w:rsidRDefault="0062037F" w:rsidP="00620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A.S. Ali</w:t>
            </w: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Z.Hasanli, A.Sh.Aliyev, R.Huseynova, </w:t>
            </w:r>
            <w:r w:rsidRPr="0062037F">
              <w:rPr>
                <w:rFonts w:ascii="Times New Roman" w:hAnsi="Times New Roman" w:cs="Times New Roman"/>
                <w:b/>
                <w:sz w:val="20"/>
                <w:szCs w:val="20"/>
              </w:rPr>
              <w:t>M.T.Abbasov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Electrochemical separation of elements ne</w:t>
            </w:r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waste industrial solutions. </w:t>
            </w:r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Abstracts collections on new challenges in the european area: international Baku forum of young scientists Deligated to the gath anniversary of national leader Heydar Aliyev. May 2013, Baku</w:t>
            </w:r>
          </w:p>
        </w:tc>
      </w:tr>
      <w:tr w:rsidR="00FF534B" w:rsidRPr="00483818" w:rsidTr="00A826FE">
        <w:trPr>
          <w:trHeight w:val="227"/>
        </w:trPr>
        <w:tc>
          <w:tcPr>
            <w:tcW w:w="409" w:type="dxa"/>
            <w:vAlign w:val="center"/>
          </w:tcPr>
          <w:p w:rsidR="00FF534B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8364" w:type="dxa"/>
          </w:tcPr>
          <w:p w:rsidR="00FF534B" w:rsidRPr="0022582C" w:rsidRDefault="0062037F" w:rsidP="00225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FF534B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Zəncirvari oksidləşmə inhibitorlarının təsiri mexanizmi. Müasir təlim metodları və yeni pedaqoji texnologiyaların təlim-tərbiyə prosesində tətbiqi mövzusuna həsr edilmiş elmi-praktik konfransın materialları. </w:t>
            </w:r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07 may 2014, </w:t>
            </w:r>
            <w:proofErr w:type="spellStart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</w:p>
        </w:tc>
      </w:tr>
      <w:tr w:rsidR="00FF534B" w:rsidRPr="00483818" w:rsidTr="00A826FE">
        <w:trPr>
          <w:trHeight w:val="227"/>
        </w:trPr>
        <w:tc>
          <w:tcPr>
            <w:tcW w:w="409" w:type="dxa"/>
            <w:vAlign w:val="center"/>
          </w:tcPr>
          <w:p w:rsidR="00FF534B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8364" w:type="dxa"/>
          </w:tcPr>
          <w:p w:rsidR="00FF534B" w:rsidRPr="0062037F" w:rsidRDefault="0062037F" w:rsidP="0062037F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oksi –5– metilbenzil propilsulfidin kumolun oksidləşməsi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ndə </w:t>
            </w:r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inhibitor təsirinin mexanizmi. </w:t>
            </w:r>
            <w:proofErr w:type="spellStart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Kimyanın</w:t>
            </w:r>
            <w:proofErr w:type="spellEnd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aktual</w:t>
            </w:r>
            <w:proofErr w:type="spellEnd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problemləri</w:t>
            </w:r>
            <w:proofErr w:type="spellEnd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mövzusunda</w:t>
            </w:r>
            <w:proofErr w:type="spellEnd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II </w:t>
            </w:r>
            <w:proofErr w:type="spellStart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respublika</w:t>
            </w:r>
            <w:proofErr w:type="spellEnd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konfransının</w:t>
            </w:r>
            <w:proofErr w:type="spellEnd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materialları</w:t>
            </w:r>
            <w:proofErr w:type="spellEnd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. </w:t>
            </w:r>
            <w:proofErr w:type="spellStart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Pr="006203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– 2022, May, s.12 - 14</w:t>
            </w:r>
          </w:p>
        </w:tc>
      </w:tr>
      <w:tr w:rsidR="0051035D" w:rsidRPr="00483818" w:rsidTr="00A826FE">
        <w:tc>
          <w:tcPr>
            <w:tcW w:w="8773" w:type="dxa"/>
            <w:gridSpan w:val="2"/>
          </w:tcPr>
          <w:p w:rsidR="0051035D" w:rsidRPr="00240B8C" w:rsidRDefault="0051035D" w:rsidP="00A826FE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8364" w:type="dxa"/>
          </w:tcPr>
          <w:p w:rsidR="0051035D" w:rsidRPr="00240B8C" w:rsidRDefault="0022582C" w:rsidP="0022582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F.M.İmanov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D.M.Qənbərov</w:t>
            </w:r>
            <w:r w:rsidRPr="00225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Fiziki kimya. </w:t>
            </w:r>
            <w:r w:rsidRPr="0022582C">
              <w:rPr>
                <w:rFonts w:ascii="Times New Roman" w:hAnsi="Times New Roman" w:cs="Times New Roman"/>
                <w:sz w:val="20"/>
                <w:szCs w:val="20"/>
              </w:rPr>
              <w:t>Bakı, 2002</w:t>
            </w:r>
          </w:p>
        </w:tc>
      </w:tr>
      <w:tr w:rsidR="0051035D" w:rsidRPr="00483818" w:rsidTr="00A826FE">
        <w:tc>
          <w:tcPr>
            <w:tcW w:w="8773" w:type="dxa"/>
            <w:gridSpan w:val="2"/>
          </w:tcPr>
          <w:p w:rsidR="0051035D" w:rsidRPr="00240B8C" w:rsidRDefault="00C11749" w:rsidP="00A826FE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57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Müəlliflik şəhadətnaməsi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</w:p>
        </w:tc>
      </w:tr>
      <w:tr w:rsidR="0051035D" w:rsidRPr="00483818" w:rsidTr="00345DBF">
        <w:tc>
          <w:tcPr>
            <w:tcW w:w="409" w:type="dxa"/>
            <w:vAlign w:val="center"/>
          </w:tcPr>
          <w:p w:rsidR="0051035D" w:rsidRPr="00345DBF" w:rsidRDefault="00345DBF" w:rsidP="00345DBF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85</w:t>
            </w:r>
          </w:p>
        </w:tc>
        <w:tc>
          <w:tcPr>
            <w:tcW w:w="8364" w:type="dxa"/>
          </w:tcPr>
          <w:p w:rsidR="0051035D" w:rsidRPr="00C11749" w:rsidRDefault="00C11749" w:rsidP="00C117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749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Алиев,</w:t>
            </w:r>
            <w:r>
              <w:t xml:space="preserve"> </w:t>
            </w:r>
            <w:r w:rsidRPr="00C11749">
              <w:rPr>
                <w:rFonts w:ascii="Times New Roman" w:hAnsi="Times New Roman" w:cs="Times New Roman"/>
                <w:b/>
                <w:sz w:val="20"/>
                <w:szCs w:val="20"/>
              </w:rPr>
              <w:t>А.М.Кулиев, Е.Т.Денисов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C11749">
              <w:rPr>
                <w:rFonts w:ascii="Times New Roman" w:hAnsi="Times New Roman" w:cs="Times New Roman"/>
                <w:b/>
                <w:sz w:val="20"/>
                <w:szCs w:val="20"/>
              </w:rPr>
              <w:t>В.М.Фарзалиев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1174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2,6-димеркапто-4-трет-бутил- фенол, как ингибитор окисления углеводородов. </w:t>
            </w:r>
            <w:r w:rsidRPr="00C117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Автор, свид-во №595304, 1977.</w:t>
            </w:r>
          </w:p>
        </w:tc>
      </w:tr>
      <w:tr w:rsidR="00C11749" w:rsidRPr="00483818" w:rsidTr="00345DBF">
        <w:tc>
          <w:tcPr>
            <w:tcW w:w="409" w:type="dxa"/>
            <w:vAlign w:val="center"/>
          </w:tcPr>
          <w:p w:rsidR="00C11749" w:rsidRPr="00345DBF" w:rsidRDefault="00345DBF" w:rsidP="00345DBF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8364" w:type="dxa"/>
          </w:tcPr>
          <w:p w:rsidR="00C11749" w:rsidRPr="00240B8C" w:rsidRDefault="00C11749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2A66">
              <w:rPr>
                <w:rFonts w:ascii="Times New Roman" w:hAnsi="Times New Roman" w:cs="Times New Roman"/>
                <w:b/>
                <w:sz w:val="20"/>
                <w:szCs w:val="20"/>
              </w:rPr>
              <w:t>А.С. 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117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А.М.Кулиев, Е.Т.Денисов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C11749">
              <w:rPr>
                <w:rFonts w:ascii="Times New Roman" w:hAnsi="Times New Roman" w:cs="Times New Roman"/>
                <w:b/>
                <w:sz w:val="20"/>
                <w:szCs w:val="20"/>
              </w:rPr>
              <w:t>В.М.Фарзалиев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117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1-анилино-2-меркапто-2-бутило-3-буток- сипропан как ингибитор окисления углеводородов</w:t>
            </w:r>
            <w:r w:rsidRPr="00C1174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Pr="00C117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Автор, свид-во №724504, 1979</w:t>
            </w:r>
          </w:p>
        </w:tc>
      </w:tr>
      <w:tr w:rsidR="0051035D" w:rsidRPr="00483818" w:rsidTr="00A826FE">
        <w:tc>
          <w:tcPr>
            <w:tcW w:w="8773" w:type="dxa"/>
            <w:gridSpan w:val="2"/>
          </w:tcPr>
          <w:p w:rsidR="0051035D" w:rsidRPr="00240B8C" w:rsidRDefault="0051035D" w:rsidP="00A826FE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51035D" w:rsidRPr="00483818" w:rsidTr="00A826FE">
        <w:tc>
          <w:tcPr>
            <w:tcW w:w="409" w:type="dxa"/>
            <w:vAlign w:val="center"/>
          </w:tcPr>
          <w:p w:rsidR="0051035D" w:rsidRPr="00345DBF" w:rsidRDefault="00345DBF" w:rsidP="00A826FE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8364" w:type="dxa"/>
          </w:tcPr>
          <w:p w:rsidR="0051035D" w:rsidRPr="00240B8C" w:rsidRDefault="0022582C" w:rsidP="00A82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F.M.İmanov</w:t>
            </w:r>
            <w:r w:rsidRPr="002258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z-Latn-AZ" w:bidi="ru-RU"/>
              </w:rPr>
              <w:t xml:space="preserve"> 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 xml:space="preserve">Turşu-əsas sistemi üzrə kationların analizi. Metodik vəsait. Bakı, 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z-Latn-AZ" w:bidi="ru-RU"/>
              </w:rPr>
              <w:t>1997</w:t>
            </w:r>
            <w:r w:rsidRPr="0022582C">
              <w:rPr>
                <w:rFonts w:ascii="Times New Roman" w:eastAsia="Times New Roman" w:hAnsi="Times New Roman" w:cs="Times New Roman"/>
                <w:sz w:val="20"/>
                <w:szCs w:val="20"/>
                <w:lang w:eastAsia="az-Latn-AZ" w:bidi="ru-RU"/>
              </w:rPr>
              <w:t>, 65 səh.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950AA6" w:rsidRPr="00973548" w:rsidRDefault="00AA1DC1" w:rsidP="00973548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Ind w:w="70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6B3B5A" w:rsidRPr="00483818" w:rsidTr="006B3B5A">
        <w:tc>
          <w:tcPr>
            <w:tcW w:w="2122" w:type="dxa"/>
          </w:tcPr>
          <w:p w:rsidR="006B3B5A" w:rsidRPr="00483818" w:rsidRDefault="006B3B5A" w:rsidP="00B42FD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6B3B5A" w:rsidRPr="00483818" w:rsidRDefault="006B3B5A" w:rsidP="00B42FD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B3B5A">
              <w:rPr>
                <w:rFonts w:ascii="Times New Roman" w:hAnsi="Times New Roman" w:cs="Times New Roman"/>
                <w:sz w:val="20"/>
                <w:lang w:val="en-US"/>
              </w:rPr>
              <w:t>akifaliyev@ndu.edu.az</w:t>
            </w:r>
          </w:p>
        </w:tc>
      </w:tr>
      <w:tr w:rsidR="006B3B5A" w:rsidRPr="00483818" w:rsidTr="006B3B5A">
        <w:tc>
          <w:tcPr>
            <w:tcW w:w="2122" w:type="dxa"/>
          </w:tcPr>
          <w:p w:rsidR="006B3B5A" w:rsidRPr="00483818" w:rsidRDefault="006B3B5A" w:rsidP="00B42FD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6B3B5A" w:rsidRPr="00483818" w:rsidRDefault="006B3B5A" w:rsidP="00B42F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akif.aliyev.46</w:t>
            </w:r>
            <w:r w:rsidRPr="00505BC5">
              <w:rPr>
                <w:rFonts w:ascii="Times New Roman" w:hAnsi="Times New Roman" w:cs="Times New Roman"/>
                <w:sz w:val="20"/>
              </w:rPr>
              <w:t xml:space="preserve">@mail.ru </w:t>
            </w:r>
            <w:r>
              <w:rPr>
                <w:rFonts w:ascii="Times New Roman" w:hAnsi="Times New Roman" w:cs="Times New Roman"/>
                <w:sz w:val="20"/>
              </w:rPr>
              <w:t xml:space="preserve">  akif.aliyev.48</w:t>
            </w:r>
            <w:r w:rsidRPr="00505BC5">
              <w:rPr>
                <w:rFonts w:ascii="Times New Roman" w:hAnsi="Times New Roman" w:cs="Times New Roman"/>
                <w:sz w:val="20"/>
              </w:rPr>
              <w:t>@mail.ru</w:t>
            </w:r>
          </w:p>
        </w:tc>
      </w:tr>
      <w:tr w:rsidR="006B3B5A" w:rsidRPr="00483818" w:rsidTr="006B3B5A">
        <w:tc>
          <w:tcPr>
            <w:tcW w:w="2122" w:type="dxa"/>
          </w:tcPr>
          <w:p w:rsidR="006B3B5A" w:rsidRPr="00483818" w:rsidRDefault="006B3B5A" w:rsidP="00B42FD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6B3B5A" w:rsidRPr="00483818" w:rsidRDefault="006B3B5A" w:rsidP="00B42FD2">
            <w:pPr>
              <w:rPr>
                <w:rFonts w:ascii="Times New Roman" w:hAnsi="Times New Roman" w:cs="Times New Roman"/>
                <w:sz w:val="20"/>
              </w:rPr>
            </w:pPr>
            <w:r w:rsidRPr="006B3B5A">
              <w:rPr>
                <w:rFonts w:ascii="Times New Roman" w:hAnsi="Times New Roman" w:cs="Times New Roman"/>
                <w:sz w:val="20"/>
              </w:rPr>
              <w:t>https://ndu.edu.az/eliyevakif</w:t>
            </w:r>
          </w:p>
        </w:tc>
      </w:tr>
      <w:tr w:rsidR="006B3B5A" w:rsidRPr="00483818" w:rsidTr="006B3B5A">
        <w:tc>
          <w:tcPr>
            <w:tcW w:w="2122" w:type="dxa"/>
          </w:tcPr>
          <w:p w:rsidR="006B3B5A" w:rsidRPr="00483818" w:rsidRDefault="006B3B5A" w:rsidP="00B42FD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6B3B5A" w:rsidRPr="00483818" w:rsidRDefault="007634BD" w:rsidP="00B42FD2">
            <w:pPr>
              <w:rPr>
                <w:rFonts w:ascii="Times New Roman" w:hAnsi="Times New Roman" w:cs="Times New Roman"/>
                <w:sz w:val="20"/>
              </w:rPr>
            </w:pPr>
            <w:r w:rsidRPr="007634BD">
              <w:rPr>
                <w:rFonts w:ascii="Times New Roman" w:hAnsi="Times New Roman" w:cs="Times New Roman"/>
                <w:sz w:val="20"/>
              </w:rPr>
              <w:t>+994 36 544 06 81 (31-10)</w:t>
            </w:r>
          </w:p>
        </w:tc>
      </w:tr>
      <w:tr w:rsidR="006B3B5A" w:rsidRPr="00483818" w:rsidTr="006B3B5A">
        <w:tc>
          <w:tcPr>
            <w:tcW w:w="2122" w:type="dxa"/>
          </w:tcPr>
          <w:p w:rsidR="006B3B5A" w:rsidRPr="00483818" w:rsidRDefault="006B3B5A" w:rsidP="00B42FD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6B3B5A" w:rsidRPr="00483818" w:rsidRDefault="006B3B5A" w:rsidP="00B42FD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sz w:val="20"/>
              </w:rPr>
              <w:t>356 90 72</w:t>
            </w:r>
          </w:p>
        </w:tc>
      </w:tr>
      <w:tr w:rsidR="006B3B5A" w:rsidRPr="00483818" w:rsidTr="006B3B5A">
        <w:tc>
          <w:tcPr>
            <w:tcW w:w="2122" w:type="dxa"/>
          </w:tcPr>
          <w:p w:rsidR="006B3B5A" w:rsidRPr="00483818" w:rsidRDefault="006B3B5A" w:rsidP="00B42FD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6B3B5A" w:rsidRPr="00483818" w:rsidRDefault="006B3B5A" w:rsidP="00B42FD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Nizami küçəsi 61, mənzil 22</w:t>
            </w:r>
          </w:p>
        </w:tc>
      </w:tr>
    </w:tbl>
    <w:p w:rsidR="00AA1DC1" w:rsidRPr="006B3B5A" w:rsidRDefault="00AA1DC1" w:rsidP="006B3B5A">
      <w:pPr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6B3B5A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Palatino Linotype"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94776"/>
    <w:rsid w:val="00152DC0"/>
    <w:rsid w:val="00192415"/>
    <w:rsid w:val="001C711C"/>
    <w:rsid w:val="001F3CA1"/>
    <w:rsid w:val="0022582C"/>
    <w:rsid w:val="00240B8C"/>
    <w:rsid w:val="002545F3"/>
    <w:rsid w:val="002918AD"/>
    <w:rsid w:val="002E2B6E"/>
    <w:rsid w:val="003305C6"/>
    <w:rsid w:val="00337EC5"/>
    <w:rsid w:val="00345DBF"/>
    <w:rsid w:val="00361238"/>
    <w:rsid w:val="00372940"/>
    <w:rsid w:val="00431D86"/>
    <w:rsid w:val="00483818"/>
    <w:rsid w:val="004B7888"/>
    <w:rsid w:val="00505BC5"/>
    <w:rsid w:val="0051035D"/>
    <w:rsid w:val="00522F13"/>
    <w:rsid w:val="0055146C"/>
    <w:rsid w:val="005B7FD1"/>
    <w:rsid w:val="0062037F"/>
    <w:rsid w:val="00654994"/>
    <w:rsid w:val="006734EB"/>
    <w:rsid w:val="006B3B5A"/>
    <w:rsid w:val="007634BD"/>
    <w:rsid w:val="007F3662"/>
    <w:rsid w:val="00824F76"/>
    <w:rsid w:val="00847CC1"/>
    <w:rsid w:val="00871443"/>
    <w:rsid w:val="00950AA6"/>
    <w:rsid w:val="00973548"/>
    <w:rsid w:val="00995F95"/>
    <w:rsid w:val="00A74857"/>
    <w:rsid w:val="00A826FE"/>
    <w:rsid w:val="00A87A7B"/>
    <w:rsid w:val="00AA10CA"/>
    <w:rsid w:val="00AA1DC1"/>
    <w:rsid w:val="00AA35BB"/>
    <w:rsid w:val="00B55690"/>
    <w:rsid w:val="00BA363D"/>
    <w:rsid w:val="00C11749"/>
    <w:rsid w:val="00C91210"/>
    <w:rsid w:val="00E0137F"/>
    <w:rsid w:val="00E06448"/>
    <w:rsid w:val="00E4300C"/>
    <w:rsid w:val="00E76E36"/>
    <w:rsid w:val="00E9083A"/>
    <w:rsid w:val="00E92A66"/>
    <w:rsid w:val="00EB6F67"/>
    <w:rsid w:val="00EC5BE9"/>
    <w:rsid w:val="00F373E5"/>
    <w:rsid w:val="00FC69B3"/>
    <w:rsid w:val="00FF2BF5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B292304"/>
  <w15:chartTrackingRefBased/>
  <w15:docId w15:val="{492B4014-4CE2-4B40-BDBF-25452D53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A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2765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Semil Mahmudov</cp:lastModifiedBy>
  <cp:revision>16</cp:revision>
  <cp:lastPrinted>2024-10-14T14:57:00Z</cp:lastPrinted>
  <dcterms:created xsi:type="dcterms:W3CDTF">2024-10-24T05:22:00Z</dcterms:created>
  <dcterms:modified xsi:type="dcterms:W3CDTF">2024-10-25T13:45:00Z</dcterms:modified>
</cp:coreProperties>
</file>