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497"/>
        <w:gridCol w:w="3138"/>
        <w:gridCol w:w="2816"/>
        <w:gridCol w:w="1609"/>
      </w:tblGrid>
      <w:tr w:rsidR="0048574B" w:rsidRPr="0048574B" w14:paraId="27721AB3" w14:textId="77777777" w:rsidTr="002E5669">
        <w:trPr>
          <w:trHeight w:val="2400"/>
        </w:trPr>
        <w:tc>
          <w:tcPr>
            <w:tcW w:w="2046" w:type="dxa"/>
          </w:tcPr>
          <w:p w14:paraId="5693DE9E" w14:textId="77777777" w:rsidR="00AA1DC1" w:rsidRPr="0048574B" w:rsidRDefault="008C1485" w:rsidP="00AA1DC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F0E0E"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5848D37E" wp14:editId="7CE66455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60325</wp:posOffset>
                  </wp:positionV>
                  <wp:extent cx="1438275" cy="1609725"/>
                  <wp:effectExtent l="0" t="0" r="9525" b="9525"/>
                  <wp:wrapTight wrapText="bothSides">
                    <wp:wrapPolygon edited="0">
                      <wp:start x="0" y="0"/>
                      <wp:lineTo x="0" y="21472"/>
                      <wp:lineTo x="21457" y="21472"/>
                      <wp:lineTo x="21457" y="0"/>
                      <wp:lineTo x="0" y="0"/>
                    </wp:wrapPolygon>
                  </wp:wrapTight>
                  <wp:docPr id="11" name="Şəkil 5" descr="C:\Users\User\Desktop\1670489997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670489997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1" w:type="dxa"/>
          </w:tcPr>
          <w:p w14:paraId="01D02A2B" w14:textId="77777777" w:rsidR="00AA1DC1" w:rsidRPr="0048574B" w:rsidRDefault="00E61FEF" w:rsidP="00AA1DC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574B">
              <w:rPr>
                <w:rFonts w:ascii="Times New Roman" w:hAnsi="Times New Roman" w:cs="Times New Roman"/>
                <w:b/>
                <w:sz w:val="20"/>
              </w:rPr>
              <w:t>Dos.dr. Arifə ZEYNALOVA</w:t>
            </w:r>
          </w:p>
          <w:p w14:paraId="29EE7423" w14:textId="77777777" w:rsidR="005B7FD1" w:rsidRPr="0048574B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3BEA2541" w14:textId="77777777" w:rsidR="0048574B" w:rsidRPr="0048574B" w:rsidRDefault="0048574B" w:rsidP="00AA1DC1">
            <w:pPr>
              <w:rPr>
                <w:rFonts w:ascii="Times New Roman" w:hAnsi="Times New Roman" w:cs="Times New Roman"/>
              </w:rPr>
            </w:pPr>
          </w:p>
          <w:p w14:paraId="20A4047C" w14:textId="77777777" w:rsidR="005B7FD1" w:rsidRPr="0048574B" w:rsidRDefault="00192415" w:rsidP="00AA1DC1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48574B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DA40FBC" wp14:editId="09FC66B5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574B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E61FEF" w:rsidRPr="0048574B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</w:rPr>
                <w:t>arifezeynalova@ndu.edu.az</w:t>
              </w:r>
            </w:hyperlink>
          </w:p>
          <w:p w14:paraId="4F4CC2AB" w14:textId="77777777" w:rsidR="0048574B" w:rsidRPr="0048574B" w:rsidRDefault="005B7FD1" w:rsidP="00AA1DC1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48574B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hyperlink r:id="rId8" w:history="1">
              <w:r w:rsidR="0048574B" w:rsidRPr="0048574B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</w:rPr>
                <w:t>arifezeynalova9@gmail.com</w:t>
              </w:r>
            </w:hyperlink>
          </w:p>
          <w:p w14:paraId="4ED4E7BF" w14:textId="77777777" w:rsidR="005B7FD1" w:rsidRPr="0048574B" w:rsidRDefault="005B7FD1" w:rsidP="00AA1DC1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48574B">
              <w:rPr>
                <w:rFonts w:ascii="Times New Roman" w:hAnsi="Times New Roman" w:cs="Times New Roman"/>
                <w:i/>
                <w:sz w:val="20"/>
              </w:rPr>
              <w:t xml:space="preserve">          </w:t>
            </w:r>
          </w:p>
          <w:p w14:paraId="58CB6B1E" w14:textId="77777777" w:rsidR="00AA1DC1" w:rsidRPr="0048574B" w:rsidRDefault="00AA1DC1" w:rsidP="005B7FD1">
            <w:pPr>
              <w:rPr>
                <w:rFonts w:ascii="Times New Roman" w:hAnsi="Times New Roman" w:cs="Times New Roman"/>
                <w:sz w:val="20"/>
              </w:rPr>
            </w:pPr>
            <w:r w:rsidRPr="0048574B">
              <w:rPr>
                <w:rFonts w:ascii="Times New Roman" w:hAnsi="Times New Roman" w:cs="Times New Roman"/>
                <w:noProof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2FCE534" wp14:editId="2AF1BF4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574B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5B7FD1" w:rsidRPr="0048574B">
              <w:rPr>
                <w:rFonts w:ascii="Times New Roman" w:hAnsi="Times New Roman" w:cs="Times New Roman"/>
                <w:sz w:val="20"/>
              </w:rPr>
              <w:t>36</w:t>
            </w:r>
            <w:r w:rsidRPr="0048574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61FEF" w:rsidRPr="0048574B">
              <w:rPr>
                <w:rFonts w:ascii="Times New Roman" w:hAnsi="Times New Roman" w:cs="Times New Roman"/>
                <w:sz w:val="20"/>
              </w:rPr>
              <w:t>545 66 54</w:t>
            </w:r>
          </w:p>
          <w:p w14:paraId="0ED94AD9" w14:textId="77777777" w:rsidR="005B7FD1" w:rsidRPr="0048574B" w:rsidRDefault="00E61FEF" w:rsidP="005B7FD1">
            <w:pPr>
              <w:rPr>
                <w:rFonts w:ascii="Times New Roman" w:hAnsi="Times New Roman" w:cs="Times New Roman"/>
                <w:color w:val="FF0000"/>
              </w:rPr>
            </w:pPr>
            <w:r w:rsidRPr="0048574B">
              <w:rPr>
                <w:rFonts w:ascii="Times New Roman" w:hAnsi="Times New Roman" w:cs="Times New Roman"/>
                <w:sz w:val="20"/>
              </w:rPr>
              <w:t>+994 50 549 59 75</w:t>
            </w:r>
          </w:p>
        </w:tc>
        <w:tc>
          <w:tcPr>
            <w:tcW w:w="3078" w:type="dxa"/>
          </w:tcPr>
          <w:p w14:paraId="41191E5B" w14:textId="77777777" w:rsidR="005B7FD1" w:rsidRPr="00D440F6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 w:rsidRPr="00D440F6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TƏHSİL HAQQINDA MƏLUMAT</w:t>
            </w:r>
          </w:p>
          <w:p w14:paraId="7BAE5362" w14:textId="77777777" w:rsidR="005B7FD1" w:rsidRPr="00D440F6" w:rsidRDefault="00FA70E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 w:rsidRPr="00D440F6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1984-1989</w:t>
            </w:r>
            <w:r w:rsidR="005B7FD1" w:rsidRPr="00D440F6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 xml:space="preserve"> Bakalavriat</w:t>
            </w:r>
          </w:p>
          <w:p w14:paraId="69C1DDFF" w14:textId="77777777" w:rsidR="00FA70E7" w:rsidRPr="00D440F6" w:rsidRDefault="00FA70E7" w:rsidP="00FA70E7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az-Latn-AZ"/>
              </w:rPr>
            </w:pPr>
            <w:r w:rsidRPr="00D440F6">
              <w:rPr>
                <w:rFonts w:ascii="Times New Roman" w:hAnsi="Times New Roman" w:cs="Times New Roman"/>
                <w:sz w:val="14"/>
                <w:szCs w:val="14"/>
              </w:rPr>
              <w:t>Y.Məmmədəliyev adına Naxçıvan Dövlət Pedaqoji İnstitutu</w:t>
            </w:r>
            <w:r w:rsidRPr="00D440F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az-Latn-AZ"/>
              </w:rPr>
              <w:t xml:space="preserve"> </w:t>
            </w:r>
          </w:p>
          <w:p w14:paraId="4D6E622B" w14:textId="77777777" w:rsidR="00FA70E7" w:rsidRPr="00D440F6" w:rsidRDefault="00FA70E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</w:p>
          <w:p w14:paraId="1EB8DFFE" w14:textId="77777777" w:rsidR="005B7FD1" w:rsidRPr="00D440F6" w:rsidRDefault="00FA70E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 w:rsidRPr="00D440F6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1998-2005</w:t>
            </w:r>
            <w:r w:rsidR="005B7FD1" w:rsidRPr="00D440F6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 xml:space="preserve"> Dissertant</w:t>
            </w:r>
          </w:p>
          <w:p w14:paraId="3575DAFB" w14:textId="77777777" w:rsidR="005B7FD1" w:rsidRPr="00D440F6" w:rsidRDefault="002E5669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az-Latn-AZ"/>
              </w:rPr>
            </w:pPr>
            <w:r w:rsidRPr="00D440F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az-Latn-AZ"/>
              </w:rPr>
              <w:t>Naxçıvan Dövlət Universiteti</w:t>
            </w:r>
          </w:p>
          <w:p w14:paraId="055EA282" w14:textId="77777777" w:rsidR="005B7FD1" w:rsidRPr="00D440F6" w:rsidRDefault="001A7FD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 w:rsidRPr="00D440F6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2013</w:t>
            </w:r>
            <w:r w:rsidR="005B7FD1" w:rsidRPr="00D440F6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-Doktorluq</w:t>
            </w:r>
          </w:p>
          <w:p w14:paraId="1A8D081B" w14:textId="77777777" w:rsidR="00AA1DC1" w:rsidRPr="00D440F6" w:rsidRDefault="005B7FD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</w:pPr>
            <w:r w:rsidRPr="00D440F6"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  <w:t xml:space="preserve">Naxçıvan Dövlət </w:t>
            </w:r>
            <w:r w:rsidR="002E5669" w:rsidRPr="00D440F6"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  <w:t>Universiteti</w:t>
            </w:r>
          </w:p>
        </w:tc>
        <w:tc>
          <w:tcPr>
            <w:tcW w:w="1695" w:type="dxa"/>
          </w:tcPr>
          <w:p w14:paraId="2F7CB419" w14:textId="77777777" w:rsidR="00AA1DC1" w:rsidRPr="00D440F6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D440F6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5E15F713" w14:textId="77777777" w:rsidR="005B7FD1" w:rsidRPr="00D440F6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0BB4857F" w14:textId="77777777" w:rsidR="002E5669" w:rsidRPr="00D440F6" w:rsidRDefault="003E2DA0" w:rsidP="00AA1D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0F6">
              <w:rPr>
                <w:rFonts w:ascii="Times New Roman" w:hAnsi="Times New Roman" w:cs="Times New Roman"/>
                <w:sz w:val="16"/>
              </w:rPr>
              <w:t>Onomastika</w:t>
            </w:r>
          </w:p>
        </w:tc>
      </w:tr>
      <w:tr w:rsidR="0048574B" w:rsidRPr="0048574B" w14:paraId="3E0410C3" w14:textId="77777777" w:rsidTr="002E5669">
        <w:tc>
          <w:tcPr>
            <w:tcW w:w="2046" w:type="dxa"/>
          </w:tcPr>
          <w:p w14:paraId="5F771C64" w14:textId="77777777" w:rsidR="00AA1DC1" w:rsidRPr="0048574B" w:rsidRDefault="00AA1DC1" w:rsidP="00AA1DC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41" w:type="dxa"/>
          </w:tcPr>
          <w:p w14:paraId="77892096" w14:textId="77777777" w:rsidR="00AA1DC1" w:rsidRPr="0048574B" w:rsidRDefault="005B7FD1" w:rsidP="00AA1DC1">
            <w:pPr>
              <w:rPr>
                <w:rFonts w:ascii="Times New Roman" w:hAnsi="Times New Roman" w:cs="Times New Roman"/>
                <w:color w:val="FF0000"/>
              </w:rPr>
            </w:pPr>
            <w:r w:rsidRPr="0048574B">
              <w:rPr>
                <w:rFonts w:ascii="Times New Roman" w:hAnsi="Times New Roman" w:cs="Times New Roman"/>
                <w:noProof/>
                <w:color w:val="FF0000"/>
                <w:lang w:eastAsia="az-Latn-AZ"/>
              </w:rPr>
              <w:t xml:space="preserve">                          </w:t>
            </w:r>
            <w:r w:rsidRPr="0048574B">
              <w:rPr>
                <w:rFonts w:ascii="Times New Roman" w:hAnsi="Times New Roman" w:cs="Times New Roman"/>
                <w:noProof/>
                <w:color w:val="FF0000"/>
                <w:lang w:val="en-US"/>
              </w:rPr>
              <w:drawing>
                <wp:inline distT="0" distB="0" distL="0" distR="0" wp14:anchorId="1742DF68" wp14:editId="7B81547F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14:paraId="62B408C9" w14:textId="77777777" w:rsidR="00AA1DC1" w:rsidRPr="00D440F6" w:rsidRDefault="005B7FD1" w:rsidP="00AA1DC1">
            <w:pPr>
              <w:rPr>
                <w:rFonts w:ascii="Times New Roman" w:hAnsi="Times New Roman" w:cs="Times New Roman"/>
              </w:rPr>
            </w:pPr>
            <w:r w:rsidRPr="00D440F6">
              <w:rPr>
                <w:rFonts w:ascii="Times New Roman" w:hAnsi="Times New Roman" w:cs="Times New Roman"/>
              </w:rPr>
              <w:t>Veb səhifəyə keçid</w:t>
            </w:r>
          </w:p>
        </w:tc>
        <w:tc>
          <w:tcPr>
            <w:tcW w:w="1695" w:type="dxa"/>
          </w:tcPr>
          <w:p w14:paraId="2FC1EF3F" w14:textId="77777777" w:rsidR="00AA1DC1" w:rsidRPr="00D440F6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3D03F09E" w14:textId="77777777" w:rsidR="00995F95" w:rsidRPr="0048574B" w:rsidRDefault="00995F95" w:rsidP="00AA1DC1">
      <w:pPr>
        <w:rPr>
          <w:rFonts w:ascii="Times New Roman" w:hAnsi="Times New Roman" w:cs="Times New Roman"/>
          <w:color w:val="FF0000"/>
        </w:rPr>
      </w:pPr>
    </w:p>
    <w:p w14:paraId="5B32A6D4" w14:textId="77777777" w:rsidR="00AA1DC1" w:rsidRPr="0048574B" w:rsidRDefault="00AA1DC1" w:rsidP="00AA1DC1">
      <w:pPr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8491"/>
      </w:tblGrid>
      <w:tr w:rsidR="0048574B" w:rsidRPr="0048574B" w14:paraId="4E50DB63" w14:textId="77777777" w:rsidTr="00EC5BE9">
        <w:trPr>
          <w:trHeight w:val="274"/>
        </w:trPr>
        <w:tc>
          <w:tcPr>
            <w:tcW w:w="562" w:type="dxa"/>
          </w:tcPr>
          <w:p w14:paraId="4136ED28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48574B">
              <w:rPr>
                <w:rFonts w:ascii="Times New Roman" w:hAnsi="Times New Roman" w:cs="Times New Roman"/>
                <w:noProof/>
                <w:color w:val="FF0000"/>
                <w:lang w:val="en-US"/>
              </w:rPr>
              <w:drawing>
                <wp:inline distT="0" distB="0" distL="0" distR="0" wp14:anchorId="2B93836D" wp14:editId="5525A6AB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334DEB6" w14:textId="77777777" w:rsidR="00AA1DC1" w:rsidRPr="003E2DA0" w:rsidRDefault="0041009F" w:rsidP="00E60664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3" w:history="1">
              <w:r w:rsidR="00E60664" w:rsidRPr="003E2DA0">
                <w:rPr>
                  <w:rStyle w:val="Hyperlink"/>
                  <w:rFonts w:ascii="Times New Roman" w:hAnsi="Times New Roman" w:cs="Times New Roman"/>
                </w:rPr>
                <w:t>https://orcid.org/0009-0007-4556-2348</w:t>
              </w:r>
            </w:hyperlink>
          </w:p>
        </w:tc>
      </w:tr>
      <w:tr w:rsidR="0048574B" w:rsidRPr="0048574B" w14:paraId="3ADF8545" w14:textId="77777777" w:rsidTr="00EC5BE9">
        <w:tc>
          <w:tcPr>
            <w:tcW w:w="562" w:type="dxa"/>
          </w:tcPr>
          <w:p w14:paraId="0EFD34C4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48574B">
              <w:rPr>
                <w:rFonts w:ascii="Times New Roman" w:hAnsi="Times New Roman" w:cs="Times New Roman"/>
                <w:noProof/>
                <w:color w:val="FF0000"/>
                <w:lang w:val="en-US"/>
              </w:rPr>
              <w:drawing>
                <wp:inline distT="0" distB="0" distL="0" distR="0" wp14:anchorId="2077BF32" wp14:editId="2CEEA92C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2DE07D7" w14:textId="77777777" w:rsidR="00AA1DC1" w:rsidRPr="003E2DA0" w:rsidRDefault="003E2DA0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3E2DA0">
              <w:rPr>
                <w:rStyle w:val="Hyperlink"/>
                <w:rFonts w:ascii="Times New Roman" w:hAnsi="Times New Roman" w:cs="Times New Roman"/>
              </w:rPr>
              <w:t>https://id.elsevier.com/settings/redirect?code=8ANAkLHfBaxfQhcejjDouU3KpRU6I3z6qccNDzsV</w:t>
            </w:r>
          </w:p>
        </w:tc>
      </w:tr>
      <w:tr w:rsidR="0048574B" w:rsidRPr="0048574B" w14:paraId="506B5C40" w14:textId="77777777" w:rsidTr="00EC5BE9">
        <w:tc>
          <w:tcPr>
            <w:tcW w:w="562" w:type="dxa"/>
          </w:tcPr>
          <w:p w14:paraId="2C086A74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48574B">
              <w:rPr>
                <w:rFonts w:ascii="Times New Roman" w:hAnsi="Times New Roman" w:cs="Times New Roman"/>
                <w:noProof/>
                <w:color w:val="FF0000"/>
                <w:lang w:val="en-US"/>
              </w:rPr>
              <w:drawing>
                <wp:inline distT="0" distB="0" distL="0" distR="0" wp14:anchorId="5ADCC5D0" wp14:editId="629DABAE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9E8BB6E" w14:textId="77777777" w:rsidR="00AA1DC1" w:rsidRPr="003E2DA0" w:rsidRDefault="00E60664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3E2DA0">
              <w:rPr>
                <w:rStyle w:val="Hyperlink"/>
                <w:rFonts w:ascii="Times New Roman" w:hAnsi="Times New Roman" w:cs="Times New Roman"/>
              </w:rPr>
              <w:t>https://www.webofscience.com/wos/author/record/KEJ-5203-2024</w:t>
            </w:r>
          </w:p>
        </w:tc>
      </w:tr>
      <w:tr w:rsidR="00E60664" w:rsidRPr="0048574B" w14:paraId="0F4ACB13" w14:textId="77777777" w:rsidTr="00EC5BE9">
        <w:tc>
          <w:tcPr>
            <w:tcW w:w="562" w:type="dxa"/>
          </w:tcPr>
          <w:p w14:paraId="41BEF5AA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48574B">
              <w:rPr>
                <w:rFonts w:ascii="Times New Roman" w:hAnsi="Times New Roman" w:cs="Times New Roman"/>
                <w:noProof/>
                <w:color w:val="FF0000"/>
                <w:lang w:val="en-US"/>
              </w:rPr>
              <w:drawing>
                <wp:inline distT="0" distB="0" distL="0" distR="0" wp14:anchorId="55D01A5C" wp14:editId="2B9027B2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5E3629B" w14:textId="77777777" w:rsidR="00AA1DC1" w:rsidRPr="003E2DA0" w:rsidRDefault="0041009F" w:rsidP="003E2DA0">
            <w:pPr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20" w:history="1">
              <w:r w:rsidR="00E60664" w:rsidRPr="003E2DA0">
                <w:rPr>
                  <w:rStyle w:val="Hyperlink"/>
                  <w:rFonts w:ascii="Times New Roman" w:hAnsi="Times New Roman" w:cs="Times New Roman"/>
                </w:rPr>
                <w:t>https://scholar.google.com/citations?user=S8ooypcAAAAJ&amp;hl=ru</w:t>
              </w:r>
            </w:hyperlink>
          </w:p>
        </w:tc>
      </w:tr>
    </w:tbl>
    <w:p w14:paraId="435D478F" w14:textId="77777777" w:rsidR="00AA1DC1" w:rsidRPr="0048574B" w:rsidRDefault="00AA1DC1" w:rsidP="00AA1DC1">
      <w:pPr>
        <w:rPr>
          <w:rFonts w:ascii="Times New Roman" w:hAnsi="Times New Roman" w:cs="Times New Roman"/>
          <w:color w:val="FF0000"/>
        </w:rPr>
      </w:pPr>
    </w:p>
    <w:p w14:paraId="6C8F0081" w14:textId="77777777" w:rsidR="00AA1DC1" w:rsidRPr="00D440F6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440F6">
        <w:rPr>
          <w:rFonts w:ascii="Times New Roman" w:hAnsi="Times New Roman" w:cs="Times New Roman"/>
          <w:b/>
        </w:rPr>
        <w:t>ÜMUMİ MƏLUMATLAR</w:t>
      </w:r>
    </w:p>
    <w:tbl>
      <w:tblPr>
        <w:tblStyle w:val="TableGrid"/>
        <w:tblW w:w="9259" w:type="dxa"/>
        <w:tblInd w:w="-5" w:type="dxa"/>
        <w:tblLook w:val="04A0" w:firstRow="1" w:lastRow="0" w:firstColumn="1" w:lastColumn="0" w:noHBand="0" w:noVBand="1"/>
      </w:tblPr>
      <w:tblGrid>
        <w:gridCol w:w="901"/>
        <w:gridCol w:w="901"/>
        <w:gridCol w:w="320"/>
        <w:gridCol w:w="581"/>
        <w:gridCol w:w="302"/>
        <w:gridCol w:w="599"/>
        <w:gridCol w:w="902"/>
        <w:gridCol w:w="902"/>
        <w:gridCol w:w="602"/>
        <w:gridCol w:w="300"/>
        <w:gridCol w:w="902"/>
        <w:gridCol w:w="902"/>
        <w:gridCol w:w="902"/>
        <w:gridCol w:w="243"/>
      </w:tblGrid>
      <w:tr w:rsidR="0048574B" w:rsidRPr="0048574B" w14:paraId="0B31795D" w14:textId="77777777" w:rsidTr="00A056A2">
        <w:trPr>
          <w:gridAfter w:val="1"/>
          <w:wAfter w:w="243" w:type="dxa"/>
        </w:trPr>
        <w:tc>
          <w:tcPr>
            <w:tcW w:w="3005" w:type="dxa"/>
            <w:gridSpan w:val="5"/>
          </w:tcPr>
          <w:p w14:paraId="4513409C" w14:textId="77777777" w:rsidR="00AA1DC1" w:rsidRPr="00FA70E7" w:rsidRDefault="00AA1DC1" w:rsidP="003C0094">
            <w:pPr>
              <w:rPr>
                <w:rFonts w:ascii="Times New Roman" w:hAnsi="Times New Roman" w:cs="Times New Roman"/>
              </w:rPr>
            </w:pPr>
            <w:r w:rsidRPr="00FA70E7">
              <w:rPr>
                <w:rFonts w:ascii="Times New Roman" w:hAnsi="Times New Roman" w:cs="Times New Roman"/>
                <w:b/>
              </w:rPr>
              <w:t>Nəşrlər və metriklər</w:t>
            </w:r>
          </w:p>
        </w:tc>
        <w:tc>
          <w:tcPr>
            <w:tcW w:w="3005" w:type="dxa"/>
            <w:gridSpan w:val="4"/>
          </w:tcPr>
          <w:p w14:paraId="0EA2824F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06" w:type="dxa"/>
            <w:gridSpan w:val="4"/>
          </w:tcPr>
          <w:p w14:paraId="0B6DB7D1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574B" w:rsidRPr="0048574B" w14:paraId="27B87F41" w14:textId="77777777" w:rsidTr="00A056A2">
        <w:trPr>
          <w:gridAfter w:val="1"/>
          <w:wAfter w:w="243" w:type="dxa"/>
        </w:trPr>
        <w:tc>
          <w:tcPr>
            <w:tcW w:w="3005" w:type="dxa"/>
            <w:gridSpan w:val="5"/>
          </w:tcPr>
          <w:p w14:paraId="04098D40" w14:textId="77777777" w:rsidR="00AA1DC1" w:rsidRPr="00FA70E7" w:rsidRDefault="00AA1DC1" w:rsidP="003C0094">
            <w:pPr>
              <w:rPr>
                <w:rFonts w:ascii="Times New Roman" w:hAnsi="Times New Roman" w:cs="Times New Roman"/>
              </w:rPr>
            </w:pPr>
            <w:r w:rsidRPr="00FA70E7">
              <w:rPr>
                <w:rFonts w:ascii="Times New Roman" w:hAnsi="Times New Roman" w:cs="Times New Roman"/>
              </w:rPr>
              <w:t>Nəşr sayı:</w:t>
            </w:r>
            <w:r w:rsidR="007F3662" w:rsidRPr="00FA70E7">
              <w:rPr>
                <w:rFonts w:ascii="Times New Roman" w:hAnsi="Times New Roman" w:cs="Times New Roman"/>
              </w:rPr>
              <w:t xml:space="preserve"> </w:t>
            </w:r>
            <w:r w:rsidR="00817D9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005" w:type="dxa"/>
            <w:gridSpan w:val="4"/>
          </w:tcPr>
          <w:p w14:paraId="7D7C8705" w14:textId="77777777" w:rsidR="00AA1DC1" w:rsidRPr="00D440F6" w:rsidRDefault="00AA1DC1" w:rsidP="003C0094">
            <w:pPr>
              <w:rPr>
                <w:rFonts w:ascii="Times New Roman" w:hAnsi="Times New Roman" w:cs="Times New Roman"/>
              </w:rPr>
            </w:pPr>
            <w:r w:rsidRPr="00D440F6">
              <w:rPr>
                <w:rFonts w:ascii="Times New Roman" w:hAnsi="Times New Roman" w:cs="Times New Roman"/>
              </w:rPr>
              <w:t>H index (Google scholar):</w:t>
            </w:r>
            <w:r w:rsidR="004B7888" w:rsidRPr="00D440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6" w:type="dxa"/>
            <w:gridSpan w:val="4"/>
          </w:tcPr>
          <w:p w14:paraId="2D54C28E" w14:textId="77777777" w:rsidR="00AA1DC1" w:rsidRPr="00D440F6" w:rsidRDefault="00AA1DC1" w:rsidP="003C0094">
            <w:pPr>
              <w:rPr>
                <w:rFonts w:ascii="Times New Roman" w:hAnsi="Times New Roman" w:cs="Times New Roman"/>
              </w:rPr>
            </w:pPr>
            <w:r w:rsidRPr="00D440F6">
              <w:rPr>
                <w:rFonts w:ascii="Times New Roman" w:hAnsi="Times New Roman" w:cs="Times New Roman"/>
              </w:rPr>
              <w:t>İstinad (Google scholar):</w:t>
            </w:r>
            <w:r w:rsidR="004B7888" w:rsidRPr="00D440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574B" w:rsidRPr="0048574B" w14:paraId="747A9AE3" w14:textId="77777777" w:rsidTr="00A056A2">
        <w:trPr>
          <w:gridAfter w:val="1"/>
          <w:wAfter w:w="243" w:type="dxa"/>
        </w:trPr>
        <w:tc>
          <w:tcPr>
            <w:tcW w:w="3005" w:type="dxa"/>
            <w:gridSpan w:val="5"/>
          </w:tcPr>
          <w:p w14:paraId="6BF6A6E5" w14:textId="77777777" w:rsidR="007F3662" w:rsidRPr="00FA70E7" w:rsidRDefault="007F3662" w:rsidP="003C0094">
            <w:pPr>
              <w:rPr>
                <w:rFonts w:ascii="Times New Roman" w:hAnsi="Times New Roman" w:cs="Times New Roman"/>
                <w:b/>
              </w:rPr>
            </w:pPr>
            <w:r w:rsidRPr="00FA70E7">
              <w:rPr>
                <w:rFonts w:ascii="Times New Roman" w:hAnsi="Times New Roman" w:cs="Times New Roman"/>
              </w:rPr>
              <w:t>Dərslik</w:t>
            </w:r>
            <w:r w:rsidR="00AA1DC1" w:rsidRPr="00FA70E7">
              <w:rPr>
                <w:rFonts w:ascii="Times New Roman" w:hAnsi="Times New Roman" w:cs="Times New Roman"/>
              </w:rPr>
              <w:t>:</w:t>
            </w:r>
            <w:r w:rsidRPr="00FA70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5" w:type="dxa"/>
            <w:gridSpan w:val="4"/>
          </w:tcPr>
          <w:p w14:paraId="706D8790" w14:textId="77777777" w:rsidR="00AA1DC1" w:rsidRPr="00D440F6" w:rsidRDefault="00AA1DC1" w:rsidP="003C0094">
            <w:pPr>
              <w:rPr>
                <w:rFonts w:ascii="Times New Roman" w:hAnsi="Times New Roman" w:cs="Times New Roman"/>
              </w:rPr>
            </w:pPr>
            <w:r w:rsidRPr="00D440F6">
              <w:rPr>
                <w:rFonts w:ascii="Times New Roman" w:hAnsi="Times New Roman" w:cs="Times New Roman"/>
              </w:rPr>
              <w:t>H index (Scopus):</w:t>
            </w:r>
            <w:r w:rsidR="004B7888" w:rsidRPr="00D440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6" w:type="dxa"/>
            <w:gridSpan w:val="4"/>
          </w:tcPr>
          <w:p w14:paraId="34F6A091" w14:textId="77777777" w:rsidR="00AA1DC1" w:rsidRPr="00D440F6" w:rsidRDefault="00AA1DC1" w:rsidP="003C0094">
            <w:pPr>
              <w:rPr>
                <w:rFonts w:ascii="Times New Roman" w:hAnsi="Times New Roman" w:cs="Times New Roman"/>
              </w:rPr>
            </w:pPr>
            <w:r w:rsidRPr="00D440F6">
              <w:rPr>
                <w:rFonts w:ascii="Times New Roman" w:hAnsi="Times New Roman" w:cs="Times New Roman"/>
              </w:rPr>
              <w:t>İstinad (Scopus):</w:t>
            </w:r>
            <w:r w:rsidR="007F3662" w:rsidRPr="00D440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574B" w:rsidRPr="0048574B" w14:paraId="6EC31244" w14:textId="77777777" w:rsidTr="00A056A2">
        <w:trPr>
          <w:gridAfter w:val="1"/>
          <w:wAfter w:w="243" w:type="dxa"/>
        </w:trPr>
        <w:tc>
          <w:tcPr>
            <w:tcW w:w="3005" w:type="dxa"/>
            <w:gridSpan w:val="5"/>
          </w:tcPr>
          <w:p w14:paraId="1E94E9DB" w14:textId="77777777" w:rsidR="007F3662" w:rsidRPr="00FA70E7" w:rsidRDefault="007F3662" w:rsidP="007F3662">
            <w:pPr>
              <w:rPr>
                <w:rFonts w:ascii="Times New Roman" w:hAnsi="Times New Roman" w:cs="Times New Roman"/>
              </w:rPr>
            </w:pPr>
            <w:r w:rsidRPr="00FA70E7">
              <w:rPr>
                <w:rFonts w:ascii="Times New Roman" w:hAnsi="Times New Roman" w:cs="Times New Roman"/>
              </w:rPr>
              <w:t>Monoqrafiya</w:t>
            </w:r>
            <w:r w:rsidRPr="00FA70E7">
              <w:rPr>
                <w:rFonts w:ascii="Times New Roman" w:hAnsi="Times New Roman" w:cs="Times New Roman"/>
                <w:b/>
              </w:rPr>
              <w:t>:</w:t>
            </w:r>
            <w:r w:rsidR="0048574B" w:rsidRPr="00FA70E7">
              <w:rPr>
                <w:rFonts w:ascii="Times New Roman" w:hAnsi="Times New Roman" w:cs="Times New Roman"/>
                <w:b/>
              </w:rPr>
              <w:t xml:space="preserve"> </w:t>
            </w:r>
            <w:r w:rsidR="00FA70E7" w:rsidRPr="00FA70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  <w:gridSpan w:val="4"/>
          </w:tcPr>
          <w:p w14:paraId="51DC45E8" w14:textId="77777777" w:rsidR="007F3662" w:rsidRPr="00D440F6" w:rsidRDefault="007F3662" w:rsidP="007F3662">
            <w:pPr>
              <w:rPr>
                <w:rFonts w:ascii="Times New Roman" w:hAnsi="Times New Roman" w:cs="Times New Roman"/>
              </w:rPr>
            </w:pPr>
            <w:r w:rsidRPr="00D440F6">
              <w:rPr>
                <w:rFonts w:ascii="Times New Roman" w:hAnsi="Times New Roman" w:cs="Times New Roman"/>
              </w:rPr>
              <w:t xml:space="preserve">H index (Web of science): </w:t>
            </w:r>
          </w:p>
        </w:tc>
        <w:tc>
          <w:tcPr>
            <w:tcW w:w="3006" w:type="dxa"/>
            <w:gridSpan w:val="4"/>
          </w:tcPr>
          <w:p w14:paraId="0A72BCD6" w14:textId="77777777" w:rsidR="007F3662" w:rsidRPr="00D440F6" w:rsidRDefault="007F3662" w:rsidP="007F3662">
            <w:pPr>
              <w:rPr>
                <w:rFonts w:ascii="Times New Roman" w:hAnsi="Times New Roman" w:cs="Times New Roman"/>
              </w:rPr>
            </w:pPr>
            <w:r w:rsidRPr="00D440F6">
              <w:rPr>
                <w:rFonts w:ascii="Times New Roman" w:hAnsi="Times New Roman" w:cs="Times New Roman"/>
              </w:rPr>
              <w:t>İstinad (Web of science):</w:t>
            </w:r>
            <w:r w:rsidR="00BA363D" w:rsidRPr="00D440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574B" w:rsidRPr="0048574B" w14:paraId="694EAC95" w14:textId="77777777" w:rsidTr="00A056A2">
        <w:trPr>
          <w:gridAfter w:val="1"/>
          <w:wAfter w:w="243" w:type="dxa"/>
        </w:trPr>
        <w:tc>
          <w:tcPr>
            <w:tcW w:w="3005" w:type="dxa"/>
            <w:gridSpan w:val="5"/>
          </w:tcPr>
          <w:p w14:paraId="4CA0A134" w14:textId="77777777" w:rsidR="007F3662" w:rsidRPr="00FA70E7" w:rsidRDefault="007F3662" w:rsidP="007F3662">
            <w:pPr>
              <w:rPr>
                <w:rFonts w:ascii="Times New Roman" w:hAnsi="Times New Roman" w:cs="Times New Roman"/>
              </w:rPr>
            </w:pPr>
            <w:r w:rsidRPr="00FA70E7">
              <w:rPr>
                <w:rFonts w:ascii="Times New Roman" w:hAnsi="Times New Roman" w:cs="Times New Roman"/>
              </w:rPr>
              <w:t xml:space="preserve">Dərs və metodik vəsait: </w:t>
            </w:r>
            <w:r w:rsidR="00FA70E7" w:rsidRPr="00FA70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5" w:type="dxa"/>
            <w:gridSpan w:val="4"/>
          </w:tcPr>
          <w:p w14:paraId="49553450" w14:textId="77777777" w:rsidR="007F3662" w:rsidRPr="00D440F6" w:rsidRDefault="007F3662" w:rsidP="007F3662">
            <w:pPr>
              <w:rPr>
                <w:rFonts w:ascii="Times New Roman" w:hAnsi="Times New Roman" w:cs="Times New Roman"/>
              </w:rPr>
            </w:pPr>
            <w:r w:rsidRPr="00D440F6">
              <w:rPr>
                <w:rFonts w:ascii="Times New Roman" w:hAnsi="Times New Roman" w:cs="Times New Roman"/>
              </w:rPr>
              <w:t xml:space="preserve">Qrant: </w:t>
            </w:r>
          </w:p>
        </w:tc>
        <w:tc>
          <w:tcPr>
            <w:tcW w:w="3006" w:type="dxa"/>
            <w:gridSpan w:val="4"/>
          </w:tcPr>
          <w:p w14:paraId="64C4B488" w14:textId="77777777" w:rsidR="007F3662" w:rsidRPr="00D440F6" w:rsidRDefault="007F3662" w:rsidP="007F3662">
            <w:pPr>
              <w:rPr>
                <w:rFonts w:ascii="Times New Roman" w:hAnsi="Times New Roman" w:cs="Times New Roman"/>
              </w:rPr>
            </w:pPr>
            <w:r w:rsidRPr="00D440F6">
              <w:rPr>
                <w:rFonts w:ascii="Times New Roman" w:hAnsi="Times New Roman" w:cs="Times New Roman"/>
              </w:rPr>
              <w:t xml:space="preserve">Jurnal redaktorluğu: </w:t>
            </w:r>
          </w:p>
        </w:tc>
      </w:tr>
      <w:tr w:rsidR="00A056A2" w:rsidRPr="0048574B" w14:paraId="46CC69D0" w14:textId="77777777" w:rsidTr="00A056A2">
        <w:trPr>
          <w:gridAfter w:val="1"/>
          <w:wAfter w:w="243" w:type="dxa"/>
        </w:trPr>
        <w:tc>
          <w:tcPr>
            <w:tcW w:w="3005" w:type="dxa"/>
            <w:gridSpan w:val="5"/>
          </w:tcPr>
          <w:p w14:paraId="0A3FAE8B" w14:textId="77777777" w:rsidR="007F3662" w:rsidRPr="00FA70E7" w:rsidRDefault="007F3662" w:rsidP="007F3662">
            <w:pPr>
              <w:rPr>
                <w:rFonts w:ascii="Times New Roman" w:hAnsi="Times New Roman" w:cs="Times New Roman"/>
              </w:rPr>
            </w:pPr>
            <w:r w:rsidRPr="00FA70E7">
              <w:rPr>
                <w:rFonts w:ascii="Times New Roman" w:hAnsi="Times New Roman" w:cs="Times New Roman"/>
              </w:rPr>
              <w:t xml:space="preserve">Məqalə və tezis: </w:t>
            </w:r>
            <w:r w:rsidR="00817D9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005" w:type="dxa"/>
            <w:gridSpan w:val="4"/>
          </w:tcPr>
          <w:p w14:paraId="4817B8E0" w14:textId="77777777" w:rsidR="007F3662" w:rsidRPr="00D440F6" w:rsidRDefault="007F3662" w:rsidP="007F3662">
            <w:pPr>
              <w:rPr>
                <w:rFonts w:ascii="Times New Roman" w:hAnsi="Times New Roman" w:cs="Times New Roman"/>
              </w:rPr>
            </w:pPr>
            <w:r w:rsidRPr="00D440F6">
              <w:rPr>
                <w:rFonts w:ascii="Times New Roman" w:hAnsi="Times New Roman" w:cs="Times New Roman"/>
              </w:rPr>
              <w:t xml:space="preserve">Patent: </w:t>
            </w:r>
          </w:p>
        </w:tc>
        <w:tc>
          <w:tcPr>
            <w:tcW w:w="3006" w:type="dxa"/>
            <w:gridSpan w:val="4"/>
          </w:tcPr>
          <w:p w14:paraId="511C53EC" w14:textId="77777777" w:rsidR="007F3662" w:rsidRPr="00D440F6" w:rsidRDefault="007F3662" w:rsidP="007F3662">
            <w:pPr>
              <w:rPr>
                <w:rFonts w:ascii="Times New Roman" w:hAnsi="Times New Roman" w:cs="Times New Roman"/>
              </w:rPr>
            </w:pPr>
            <w:r w:rsidRPr="00D440F6">
              <w:rPr>
                <w:rFonts w:ascii="Times New Roman" w:hAnsi="Times New Roman" w:cs="Times New Roman"/>
              </w:rPr>
              <w:t xml:space="preserve">Hakimlik: </w:t>
            </w:r>
          </w:p>
        </w:tc>
      </w:tr>
      <w:tr w:rsidR="0048574B" w:rsidRPr="0048574B" w14:paraId="5A0C60E4" w14:textId="77777777" w:rsidTr="00A05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3" w:type="dxa"/>
        </w:trPr>
        <w:tc>
          <w:tcPr>
            <w:tcW w:w="9016" w:type="dxa"/>
            <w:gridSpan w:val="13"/>
          </w:tcPr>
          <w:p w14:paraId="2B042BAD" w14:textId="77777777" w:rsidR="00FF2BF5" w:rsidRPr="0048574B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056A2" w:rsidRPr="0048574B" w14:paraId="4572417C" w14:textId="77777777" w:rsidTr="00A05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3" w:type="dxa"/>
        </w:trPr>
        <w:tc>
          <w:tcPr>
            <w:tcW w:w="901" w:type="dxa"/>
          </w:tcPr>
          <w:p w14:paraId="27EDEAE3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1" w:type="dxa"/>
          </w:tcPr>
          <w:p w14:paraId="6D58DB0E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1" w:type="dxa"/>
            <w:gridSpan w:val="2"/>
          </w:tcPr>
          <w:p w14:paraId="04D8AB11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1" w:type="dxa"/>
            <w:gridSpan w:val="2"/>
          </w:tcPr>
          <w:p w14:paraId="07274BC6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2" w:type="dxa"/>
          </w:tcPr>
          <w:p w14:paraId="09929EEF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2" w:type="dxa"/>
          </w:tcPr>
          <w:p w14:paraId="58E7EC8C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2" w:type="dxa"/>
            <w:gridSpan w:val="2"/>
          </w:tcPr>
          <w:p w14:paraId="546A99C4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2" w:type="dxa"/>
          </w:tcPr>
          <w:p w14:paraId="1899C50E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2" w:type="dxa"/>
          </w:tcPr>
          <w:p w14:paraId="5E295D2F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2" w:type="dxa"/>
          </w:tcPr>
          <w:p w14:paraId="73E8CFA1" w14:textId="77777777" w:rsidR="00AA1DC1" w:rsidRPr="0048574B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574B" w:rsidRPr="0048574B" w14:paraId="283E04C9" w14:textId="77777777" w:rsidTr="00A056A2">
        <w:trPr>
          <w:trHeight w:val="316"/>
        </w:trPr>
        <w:tc>
          <w:tcPr>
            <w:tcW w:w="2122" w:type="dxa"/>
            <w:gridSpan w:val="3"/>
          </w:tcPr>
          <w:p w14:paraId="4B46FE66" w14:textId="77777777" w:rsidR="00AA1DC1" w:rsidRPr="0048574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574B">
              <w:rPr>
                <w:rFonts w:ascii="Times New Roman" w:hAnsi="Times New Roman" w:cs="Times New Roman"/>
                <w:b/>
                <w:sz w:val="20"/>
              </w:rPr>
              <w:t>Əlaqə</w:t>
            </w:r>
          </w:p>
        </w:tc>
        <w:tc>
          <w:tcPr>
            <w:tcW w:w="7132" w:type="dxa"/>
            <w:gridSpan w:val="11"/>
          </w:tcPr>
          <w:p w14:paraId="7D9A6C69" w14:textId="77777777" w:rsidR="00AA1DC1" w:rsidRPr="0048574B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574B" w:rsidRPr="0048574B" w14:paraId="788608E3" w14:textId="77777777" w:rsidTr="00A056A2">
        <w:tc>
          <w:tcPr>
            <w:tcW w:w="2122" w:type="dxa"/>
            <w:gridSpan w:val="3"/>
          </w:tcPr>
          <w:p w14:paraId="6E4A6A9C" w14:textId="77777777" w:rsidR="00AA1DC1" w:rsidRPr="0048574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574B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gridSpan w:val="11"/>
          </w:tcPr>
          <w:p w14:paraId="37E8C979" w14:textId="77777777" w:rsidR="00AA1DC1" w:rsidRPr="0048574B" w:rsidRDefault="0041009F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1" w:history="1">
              <w:r w:rsidR="0048574B" w:rsidRPr="0048574B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</w:rPr>
                <w:t>arifezeynalova@ndu.edu.az</w:t>
              </w:r>
            </w:hyperlink>
          </w:p>
        </w:tc>
      </w:tr>
      <w:tr w:rsidR="0048574B" w:rsidRPr="0048574B" w14:paraId="7DC63539" w14:textId="77777777" w:rsidTr="00A056A2">
        <w:tc>
          <w:tcPr>
            <w:tcW w:w="2122" w:type="dxa"/>
            <w:gridSpan w:val="3"/>
          </w:tcPr>
          <w:p w14:paraId="490FD5D0" w14:textId="77777777" w:rsidR="00AA1DC1" w:rsidRPr="0048574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574B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  <w:gridSpan w:val="11"/>
          </w:tcPr>
          <w:p w14:paraId="7F8A7562" w14:textId="77777777" w:rsidR="00AA1DC1" w:rsidRPr="0048574B" w:rsidRDefault="0041009F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48574B" w:rsidRPr="0048574B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</w:rPr>
                <w:t>arifezeynalova9@gmail.com</w:t>
              </w:r>
            </w:hyperlink>
          </w:p>
        </w:tc>
      </w:tr>
      <w:tr w:rsidR="0048574B" w:rsidRPr="0048574B" w14:paraId="221D4F3E" w14:textId="77777777" w:rsidTr="00A056A2">
        <w:tc>
          <w:tcPr>
            <w:tcW w:w="2122" w:type="dxa"/>
            <w:gridSpan w:val="3"/>
          </w:tcPr>
          <w:p w14:paraId="37F4B907" w14:textId="77777777" w:rsidR="00AA1DC1" w:rsidRPr="0048574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574B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574B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  <w:gridSpan w:val="11"/>
          </w:tcPr>
          <w:p w14:paraId="426B1BFB" w14:textId="77777777" w:rsidR="00AA1DC1" w:rsidRPr="0048574B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574B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48574B" w:rsidRPr="0048574B" w14:paraId="7410D2A8" w14:textId="77777777" w:rsidTr="00A056A2">
        <w:tc>
          <w:tcPr>
            <w:tcW w:w="2122" w:type="dxa"/>
            <w:gridSpan w:val="3"/>
          </w:tcPr>
          <w:p w14:paraId="5975B5F1" w14:textId="77777777" w:rsidR="00AA1DC1" w:rsidRPr="0048574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574B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  <w:gridSpan w:val="11"/>
          </w:tcPr>
          <w:p w14:paraId="13D1D624" w14:textId="77777777" w:rsidR="00AA1DC1" w:rsidRPr="0048574B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574B" w:rsidRPr="0048574B" w14:paraId="15AFD193" w14:textId="77777777" w:rsidTr="00A056A2">
        <w:tc>
          <w:tcPr>
            <w:tcW w:w="2122" w:type="dxa"/>
            <w:gridSpan w:val="3"/>
          </w:tcPr>
          <w:p w14:paraId="446E5DFC" w14:textId="77777777" w:rsidR="00AA1DC1" w:rsidRPr="0048574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574B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gridSpan w:val="11"/>
          </w:tcPr>
          <w:p w14:paraId="59185633" w14:textId="77777777" w:rsidR="00AA1DC1" w:rsidRPr="0048574B" w:rsidRDefault="00AA1DC1" w:rsidP="0048574B">
            <w:pPr>
              <w:rPr>
                <w:rFonts w:ascii="Times New Roman" w:hAnsi="Times New Roman" w:cs="Times New Roman"/>
                <w:sz w:val="20"/>
              </w:rPr>
            </w:pPr>
            <w:r w:rsidRPr="0048574B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48574B" w:rsidRPr="0048574B">
              <w:rPr>
                <w:rFonts w:ascii="Times New Roman" w:hAnsi="Times New Roman" w:cs="Times New Roman"/>
                <w:sz w:val="20"/>
              </w:rPr>
              <w:t xml:space="preserve">543 59 75   </w:t>
            </w:r>
          </w:p>
        </w:tc>
      </w:tr>
      <w:tr w:rsidR="0048574B" w:rsidRPr="0048574B" w14:paraId="5C9C02D1" w14:textId="77777777" w:rsidTr="00A056A2">
        <w:tc>
          <w:tcPr>
            <w:tcW w:w="2122" w:type="dxa"/>
            <w:gridSpan w:val="3"/>
          </w:tcPr>
          <w:p w14:paraId="1507AF39" w14:textId="77777777" w:rsidR="00AA1DC1" w:rsidRPr="00E60664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60664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gridSpan w:val="11"/>
          </w:tcPr>
          <w:p w14:paraId="62D9E7BC" w14:textId="77777777" w:rsidR="00AA1DC1" w:rsidRPr="00E60664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E60664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E60664" w:rsidRPr="00E60664">
              <w:rPr>
                <w:rFonts w:ascii="Times New Roman" w:hAnsi="Times New Roman" w:cs="Times New Roman"/>
                <w:sz w:val="20"/>
              </w:rPr>
              <w:t>ri, 20</w:t>
            </w:r>
            <w:r w:rsidRPr="00E60664">
              <w:rPr>
                <w:rFonts w:ascii="Times New Roman" w:hAnsi="Times New Roman" w:cs="Times New Roman"/>
                <w:sz w:val="20"/>
              </w:rPr>
              <w:t>-ci məhəllə, döngə</w:t>
            </w:r>
            <w:r w:rsidR="00E60664" w:rsidRPr="00E60664">
              <w:rPr>
                <w:rFonts w:ascii="Times New Roman" w:hAnsi="Times New Roman" w:cs="Times New Roman"/>
                <w:sz w:val="20"/>
              </w:rPr>
              <w:t xml:space="preserve"> 3</w:t>
            </w:r>
            <w:r w:rsidRPr="00E60664">
              <w:rPr>
                <w:rFonts w:ascii="Times New Roman" w:hAnsi="Times New Roman" w:cs="Times New Roman"/>
                <w:sz w:val="20"/>
              </w:rPr>
              <w:t>, ev 8</w:t>
            </w:r>
            <w:r w:rsidR="00E60664" w:rsidRPr="00E60664">
              <w:rPr>
                <w:rFonts w:ascii="Times New Roman" w:hAnsi="Times New Roman" w:cs="Times New Roman"/>
                <w:sz w:val="20"/>
              </w:rPr>
              <w:t>9a</w:t>
            </w:r>
          </w:p>
        </w:tc>
      </w:tr>
    </w:tbl>
    <w:p w14:paraId="6824FEDD" w14:textId="77777777" w:rsidR="00AA1DC1" w:rsidRPr="0048574B" w:rsidRDefault="00AA1DC1" w:rsidP="00AA1DC1">
      <w:pPr>
        <w:rPr>
          <w:rFonts w:ascii="Times New Roman" w:hAnsi="Times New Roman" w:cs="Times New Roman"/>
          <w:color w:val="FF0000"/>
        </w:rPr>
      </w:pPr>
      <w:r w:rsidRPr="0048574B">
        <w:rPr>
          <w:rFonts w:ascii="Times New Roman" w:hAnsi="Times New Roman" w:cs="Times New Roman"/>
          <w:color w:val="FF0000"/>
        </w:rPr>
        <w:t>_________________________________________________________________________________</w:t>
      </w:r>
    </w:p>
    <w:p w14:paraId="6E52568C" w14:textId="77777777" w:rsidR="00AA1DC1" w:rsidRPr="00D440F6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440F6">
        <w:rPr>
          <w:rFonts w:ascii="Times New Roman" w:hAnsi="Times New Roman" w:cs="Times New Roman"/>
          <w:b/>
        </w:rPr>
        <w:t>TƏDQİQAT SAHƏLƏRİ</w:t>
      </w:r>
    </w:p>
    <w:p w14:paraId="67CF3922" w14:textId="77777777" w:rsidR="00AA1DC1" w:rsidRPr="00D440F6" w:rsidRDefault="00D440F6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D440F6">
        <w:rPr>
          <w:rFonts w:ascii="Times New Roman" w:hAnsi="Times New Roman" w:cs="Times New Roman"/>
        </w:rPr>
        <w:t>Onomastika</w:t>
      </w:r>
    </w:p>
    <w:p w14:paraId="13CFCC5C" w14:textId="77777777" w:rsidR="00AA1DC1" w:rsidRPr="0048574B" w:rsidRDefault="00AA1DC1" w:rsidP="00AA1DC1">
      <w:pPr>
        <w:rPr>
          <w:rFonts w:ascii="Times New Roman" w:hAnsi="Times New Roman" w:cs="Times New Roman"/>
          <w:color w:val="FF0000"/>
        </w:rPr>
      </w:pPr>
    </w:p>
    <w:p w14:paraId="25DF9454" w14:textId="77777777" w:rsidR="00AA1DC1" w:rsidRPr="00FA70E7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</w:rPr>
      </w:pPr>
      <w:r w:rsidRPr="00FA70E7">
        <w:rPr>
          <w:rFonts w:ascii="Times New Roman" w:hAnsi="Times New Roman" w:cs="Times New Roman"/>
          <w:b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95"/>
      </w:tblGrid>
      <w:tr w:rsidR="00FA70E7" w:rsidRPr="00FA70E7" w14:paraId="71182C20" w14:textId="77777777" w:rsidTr="007A770E">
        <w:tc>
          <w:tcPr>
            <w:tcW w:w="4495" w:type="dxa"/>
          </w:tcPr>
          <w:p w14:paraId="0D4A291E" w14:textId="77777777" w:rsidR="00AA1DC1" w:rsidRPr="00FA70E7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FA70E7">
              <w:rPr>
                <w:rFonts w:ascii="Times New Roman" w:hAnsi="Times New Roman" w:cs="Times New Roman"/>
                <w:b/>
              </w:rPr>
              <w:t>Akademik ünvanlar</w:t>
            </w:r>
          </w:p>
        </w:tc>
      </w:tr>
      <w:tr w:rsidR="00FA70E7" w:rsidRPr="00FA70E7" w14:paraId="0DD15B0A" w14:textId="77777777" w:rsidTr="007A770E">
        <w:tc>
          <w:tcPr>
            <w:tcW w:w="4495" w:type="dxa"/>
          </w:tcPr>
          <w:p w14:paraId="4761CBB9" w14:textId="77777777" w:rsidR="00AA1DC1" w:rsidRPr="007A770E" w:rsidRDefault="00E60664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770E">
              <w:rPr>
                <w:rFonts w:ascii="Times New Roman" w:hAnsi="Times New Roman" w:cs="Times New Roman"/>
                <w:b/>
              </w:rPr>
              <w:t>2005</w:t>
            </w:r>
            <w:r w:rsidR="00FA70E7" w:rsidRPr="007A770E">
              <w:rPr>
                <w:rFonts w:ascii="Times New Roman" w:hAnsi="Times New Roman" w:cs="Times New Roman"/>
                <w:b/>
              </w:rPr>
              <w:t xml:space="preserve"> – </w:t>
            </w:r>
            <w:r w:rsidR="00FA70E7" w:rsidRPr="007A770E">
              <w:rPr>
                <w:rFonts w:ascii="Times New Roman" w:hAnsi="Times New Roman" w:cs="Times New Roman"/>
              </w:rPr>
              <w:t>Filologiya</w:t>
            </w:r>
            <w:r w:rsidR="00AA1DC1" w:rsidRPr="007A770E">
              <w:rPr>
                <w:rFonts w:ascii="Times New Roman" w:hAnsi="Times New Roman" w:cs="Times New Roman"/>
              </w:rPr>
              <w:t xml:space="preserve"> üzrə fəlsəfə doktoru (PhD)</w:t>
            </w:r>
            <w:r w:rsidR="00AA1DC1" w:rsidRPr="007A77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A770E" w:rsidRPr="00FA70E7" w14:paraId="5CB6772D" w14:textId="77777777" w:rsidTr="007A770E">
        <w:tc>
          <w:tcPr>
            <w:tcW w:w="4495" w:type="dxa"/>
          </w:tcPr>
          <w:p w14:paraId="339E5883" w14:textId="77777777" w:rsidR="00AA1DC1" w:rsidRPr="00FA70E7" w:rsidRDefault="00E6066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770E">
              <w:rPr>
                <w:rFonts w:ascii="Times New Roman" w:hAnsi="Times New Roman" w:cs="Times New Roman"/>
                <w:b/>
              </w:rPr>
              <w:t>2012</w:t>
            </w:r>
            <w:r w:rsidR="00AA1DC1" w:rsidRPr="00FA70E7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14:paraId="5F06CE2A" w14:textId="77777777"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232012C7" w14:textId="77777777" w:rsidR="00A056A2" w:rsidRDefault="00A056A2" w:rsidP="00AA1DC1">
      <w:pPr>
        <w:pStyle w:val="ListParagraph"/>
        <w:rPr>
          <w:rFonts w:ascii="Times New Roman" w:hAnsi="Times New Roman" w:cs="Times New Roman"/>
        </w:rPr>
      </w:pPr>
    </w:p>
    <w:p w14:paraId="207D16E4" w14:textId="77777777" w:rsidR="00A056A2" w:rsidRPr="00FA70E7" w:rsidRDefault="00A056A2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8574B" w:rsidRPr="0048574B" w14:paraId="35C6AB2A" w14:textId="77777777" w:rsidTr="00152DC0">
        <w:tc>
          <w:tcPr>
            <w:tcW w:w="8296" w:type="dxa"/>
          </w:tcPr>
          <w:p w14:paraId="79E3DDF3" w14:textId="77777777" w:rsidR="00AA1DC1" w:rsidRPr="002E5669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2E5669">
              <w:rPr>
                <w:rFonts w:ascii="Times New Roman" w:hAnsi="Times New Roman" w:cs="Times New Roman"/>
                <w:b/>
              </w:rPr>
              <w:t>İnzibati vəzifələr:</w:t>
            </w:r>
          </w:p>
        </w:tc>
      </w:tr>
      <w:tr w:rsidR="0048574B" w:rsidRPr="0048574B" w14:paraId="63910E7E" w14:textId="77777777" w:rsidTr="00152DC0">
        <w:tc>
          <w:tcPr>
            <w:tcW w:w="8296" w:type="dxa"/>
          </w:tcPr>
          <w:p w14:paraId="21A135B6" w14:textId="77777777" w:rsidR="00AA1DC1" w:rsidRPr="002E5669" w:rsidRDefault="002E566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E5669">
              <w:rPr>
                <w:rFonts w:ascii="Times New Roman" w:hAnsi="Times New Roman" w:cs="Times New Roman"/>
                <w:b/>
              </w:rPr>
              <w:t>1986-1990</w:t>
            </w:r>
            <w:r w:rsidR="00AA1DC1" w:rsidRPr="002E5669">
              <w:rPr>
                <w:rFonts w:ascii="Times New Roman" w:hAnsi="Times New Roman" w:cs="Times New Roman"/>
                <w:b/>
              </w:rPr>
              <w:t xml:space="preserve"> </w:t>
            </w:r>
            <w:r w:rsidRPr="002E5669">
              <w:rPr>
                <w:rFonts w:ascii="Times New Roman" w:hAnsi="Times New Roman" w:cs="Times New Roman"/>
                <w:b/>
              </w:rPr>
              <w:t>Uçot</w:t>
            </w:r>
            <w:r w:rsidRPr="002E5669">
              <w:rPr>
                <w:rFonts w:ascii="Times New Roman" w:eastAsia="Times New Roman" w:hAnsi="Times New Roman" w:cs="Times New Roman"/>
                <w:sz w:val="28"/>
                <w:szCs w:val="28"/>
                <w:lang w:eastAsia="az-Latn-AZ"/>
              </w:rPr>
              <w:t>–</w:t>
            </w:r>
            <w:r w:rsidRPr="002E5669">
              <w:rPr>
                <w:rFonts w:ascii="Times New Roman" w:hAnsi="Times New Roman" w:cs="Times New Roman"/>
                <w:b/>
              </w:rPr>
              <w:t>bölmə</w:t>
            </w:r>
            <w:r w:rsidR="00AA1DC1" w:rsidRPr="002E5669">
              <w:rPr>
                <w:rFonts w:ascii="Times New Roman" w:hAnsi="Times New Roman" w:cs="Times New Roman"/>
                <w:b/>
              </w:rPr>
              <w:t xml:space="preserve"> müdiri</w:t>
            </w:r>
          </w:p>
          <w:p w14:paraId="40965D96" w14:textId="77777777" w:rsidR="00AA1DC1" w:rsidRPr="002E5669" w:rsidRDefault="002E566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E5669">
              <w:rPr>
                <w:rFonts w:ascii="Times New Roman" w:eastAsia="Times New Roman" w:hAnsi="Times New Roman" w:cs="Times New Roman"/>
                <w:lang w:eastAsia="az-Latn-AZ"/>
              </w:rPr>
              <w:t>Naxçıvan DPİ–nin Komsomol təşkilatı</w:t>
            </w:r>
          </w:p>
        </w:tc>
      </w:tr>
      <w:tr w:rsidR="0048574B" w:rsidRPr="0048574B" w14:paraId="42F62E1D" w14:textId="77777777" w:rsidTr="00152DC0">
        <w:tc>
          <w:tcPr>
            <w:tcW w:w="8296" w:type="dxa"/>
          </w:tcPr>
          <w:p w14:paraId="4EE5F128" w14:textId="77777777" w:rsidR="00AA1DC1" w:rsidRPr="002E5669" w:rsidRDefault="002E566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E5669">
              <w:rPr>
                <w:rFonts w:ascii="Times New Roman" w:hAnsi="Times New Roman" w:cs="Times New Roman"/>
                <w:b/>
              </w:rPr>
              <w:t>1990-1998</w:t>
            </w:r>
            <w:r w:rsidR="00AA1DC1" w:rsidRPr="002E5669">
              <w:rPr>
                <w:rFonts w:ascii="Times New Roman" w:hAnsi="Times New Roman" w:cs="Times New Roman"/>
                <w:b/>
              </w:rPr>
              <w:t xml:space="preserve"> </w:t>
            </w:r>
            <w:r w:rsidRPr="002E5669">
              <w:rPr>
                <w:rFonts w:ascii="Times New Roman" w:hAnsi="Times New Roman" w:cs="Times New Roman"/>
                <w:b/>
              </w:rPr>
              <w:t>Baş laborant</w:t>
            </w:r>
          </w:p>
          <w:p w14:paraId="66616F42" w14:textId="77777777" w:rsidR="00AA1DC1" w:rsidRPr="002E5669" w:rsidRDefault="00AA1DC1" w:rsidP="002E56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E5669">
              <w:rPr>
                <w:rFonts w:ascii="Times New Roman" w:hAnsi="Times New Roman" w:cs="Times New Roman"/>
              </w:rPr>
              <w:t xml:space="preserve">Naxçıvan Dövlət Universiteti </w:t>
            </w:r>
            <w:r w:rsidR="002E5669" w:rsidRPr="002E5669">
              <w:rPr>
                <w:rFonts w:ascii="Times New Roman" w:eastAsia="Times New Roman" w:hAnsi="Times New Roman" w:cs="Times New Roman"/>
                <w:lang w:eastAsia="az-Latn-AZ"/>
              </w:rPr>
              <w:t>Azərbaycan dilçiliyi kafedrası</w:t>
            </w:r>
          </w:p>
        </w:tc>
      </w:tr>
      <w:tr w:rsidR="002E5669" w:rsidRPr="0048574B" w14:paraId="13F056F8" w14:textId="77777777" w:rsidTr="00152DC0">
        <w:tc>
          <w:tcPr>
            <w:tcW w:w="8296" w:type="dxa"/>
          </w:tcPr>
          <w:p w14:paraId="7953E107" w14:textId="77777777" w:rsidR="002E5669" w:rsidRPr="002E5669" w:rsidRDefault="002E5669" w:rsidP="002E566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E5669">
              <w:rPr>
                <w:rFonts w:ascii="Times New Roman" w:hAnsi="Times New Roman" w:cs="Times New Roman"/>
                <w:b/>
              </w:rPr>
              <w:t>1990-1998 Müəllim</w:t>
            </w:r>
          </w:p>
          <w:p w14:paraId="21ECC939" w14:textId="77777777" w:rsidR="002E5669" w:rsidRPr="002E5669" w:rsidRDefault="002E5669" w:rsidP="002E566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E5669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2E5669">
              <w:rPr>
                <w:rFonts w:ascii="Times New Roman" w:eastAsia="Times New Roman" w:hAnsi="Times New Roman" w:cs="Times New Roman"/>
                <w:lang w:eastAsia="az-Latn-AZ"/>
              </w:rPr>
              <w:t>Azərbaycan dilçiliyi kafedrası</w:t>
            </w:r>
          </w:p>
        </w:tc>
      </w:tr>
      <w:tr w:rsidR="0048574B" w:rsidRPr="0048574B" w14:paraId="68CAF90C" w14:textId="77777777" w:rsidTr="00152DC0">
        <w:tc>
          <w:tcPr>
            <w:tcW w:w="8296" w:type="dxa"/>
          </w:tcPr>
          <w:p w14:paraId="0645119C" w14:textId="77777777" w:rsidR="00AA1DC1" w:rsidRPr="002E5669" w:rsidRDefault="002E566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E5669">
              <w:rPr>
                <w:rFonts w:ascii="Times New Roman" w:hAnsi="Times New Roman" w:cs="Times New Roman"/>
                <w:b/>
              </w:rPr>
              <w:t>2005-2012</w:t>
            </w:r>
            <w:r w:rsidR="00AA1DC1" w:rsidRPr="002E5669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14:paraId="22C132EA" w14:textId="77777777" w:rsidR="00AA1DC1" w:rsidRPr="002E5669" w:rsidRDefault="002E566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E5669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2E5669">
              <w:rPr>
                <w:rFonts w:ascii="Times New Roman" w:eastAsia="Times New Roman" w:hAnsi="Times New Roman" w:cs="Times New Roman"/>
                <w:lang w:eastAsia="az-Latn-AZ"/>
              </w:rPr>
              <w:t>Azərbaycan dilçiliyi kafedrası</w:t>
            </w:r>
          </w:p>
        </w:tc>
      </w:tr>
      <w:tr w:rsidR="0048574B" w:rsidRPr="0048574B" w14:paraId="1DB0F09D" w14:textId="77777777" w:rsidTr="00152DC0">
        <w:tc>
          <w:tcPr>
            <w:tcW w:w="8296" w:type="dxa"/>
          </w:tcPr>
          <w:p w14:paraId="4DC12A7C" w14:textId="77777777" w:rsidR="00AA1DC1" w:rsidRPr="002E5669" w:rsidRDefault="002E566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E5669">
              <w:rPr>
                <w:rFonts w:ascii="Times New Roman" w:hAnsi="Times New Roman" w:cs="Times New Roman"/>
                <w:b/>
              </w:rPr>
              <w:t>2012</w:t>
            </w:r>
            <w:r w:rsidR="00AA1DC1" w:rsidRPr="002E5669">
              <w:rPr>
                <w:rFonts w:ascii="Times New Roman" w:hAnsi="Times New Roman" w:cs="Times New Roman"/>
                <w:b/>
              </w:rPr>
              <w:t>- davam edir Dosent</w:t>
            </w:r>
          </w:p>
          <w:p w14:paraId="0687AAD2" w14:textId="77777777" w:rsidR="00AA1DC1" w:rsidRPr="002E5669" w:rsidRDefault="002E566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E5669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2E5669">
              <w:rPr>
                <w:rFonts w:ascii="Times New Roman" w:eastAsia="Times New Roman" w:hAnsi="Times New Roman" w:cs="Times New Roman"/>
                <w:lang w:eastAsia="az-Latn-AZ"/>
              </w:rPr>
              <w:t>Azərbaycan dilçiliyi kafedrası</w:t>
            </w:r>
          </w:p>
        </w:tc>
      </w:tr>
      <w:tr w:rsidR="0048574B" w:rsidRPr="0048574B" w14:paraId="4A42E822" w14:textId="77777777" w:rsidTr="00152DC0">
        <w:tc>
          <w:tcPr>
            <w:tcW w:w="8296" w:type="dxa"/>
          </w:tcPr>
          <w:p w14:paraId="280B84F6" w14:textId="77777777" w:rsidR="00AA1DC1" w:rsidRPr="00E60664" w:rsidRDefault="002E566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770E">
              <w:rPr>
                <w:rFonts w:ascii="Times New Roman" w:hAnsi="Times New Roman" w:cs="Times New Roman"/>
                <w:b/>
              </w:rPr>
              <w:t>2014</w:t>
            </w:r>
            <w:r w:rsidR="00E60664" w:rsidRPr="00E60664">
              <w:rPr>
                <w:rFonts w:ascii="Times New Roman" w:hAnsi="Times New Roman" w:cs="Times New Roman"/>
              </w:rPr>
              <w:t xml:space="preserve">- </w:t>
            </w:r>
            <w:r w:rsidR="00E60664" w:rsidRPr="00E60664">
              <w:rPr>
                <w:rFonts w:ascii="Times New Roman" w:hAnsi="Times New Roman" w:cs="Times New Roman"/>
                <w:b/>
              </w:rPr>
              <w:t xml:space="preserve">davam edir </w:t>
            </w:r>
            <w:r w:rsidR="00E60664" w:rsidRPr="00E60664">
              <w:rPr>
                <w:rFonts w:ascii="Times New Roman" w:hAnsi="Times New Roman" w:cs="Times New Roman"/>
              </w:rPr>
              <w:t>Müdafiə şurası üzv</w:t>
            </w:r>
          </w:p>
          <w:p w14:paraId="5CF8A79C" w14:textId="77777777" w:rsidR="00E60664" w:rsidRPr="0048574B" w:rsidRDefault="00E60664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 w:rsidRPr="00E60664">
              <w:rPr>
                <w:rFonts w:ascii="Times New Roman" w:hAnsi="Times New Roman" w:cs="Times New Roman"/>
              </w:rPr>
              <w:t>Naxçıvan Dövlət Universiteti Müdafiə şurası</w:t>
            </w:r>
          </w:p>
        </w:tc>
      </w:tr>
    </w:tbl>
    <w:p w14:paraId="03D03FBD" w14:textId="77777777" w:rsidR="00AA1DC1" w:rsidRDefault="00AA1DC1" w:rsidP="00AA1DC1">
      <w:pPr>
        <w:pStyle w:val="ListParagraph"/>
        <w:rPr>
          <w:rFonts w:ascii="Times New Roman" w:hAnsi="Times New Roman" w:cs="Times New Roman"/>
          <w:color w:val="FF0000"/>
        </w:rPr>
      </w:pPr>
    </w:p>
    <w:p w14:paraId="6729F1E7" w14:textId="77777777" w:rsidR="007A770E" w:rsidRDefault="007A770E" w:rsidP="00AA1DC1">
      <w:pPr>
        <w:pStyle w:val="ListParagraph"/>
        <w:rPr>
          <w:rFonts w:ascii="Times New Roman" w:hAnsi="Times New Roman" w:cs="Times New Roman"/>
          <w:color w:val="FF0000"/>
        </w:rPr>
      </w:pPr>
    </w:p>
    <w:p w14:paraId="4F320641" w14:textId="77777777" w:rsidR="007A770E" w:rsidRPr="0048574B" w:rsidRDefault="007A770E" w:rsidP="00AA1DC1">
      <w:pPr>
        <w:pStyle w:val="ListParagraph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767"/>
      </w:tblGrid>
      <w:tr w:rsidR="00DF55C9" w:rsidRPr="00DF55C9" w14:paraId="3BBB2772" w14:textId="77777777" w:rsidTr="007A770E">
        <w:tc>
          <w:tcPr>
            <w:tcW w:w="4158" w:type="dxa"/>
          </w:tcPr>
          <w:p w14:paraId="4D26D590" w14:textId="77777777" w:rsidR="00AA1DC1" w:rsidRPr="00DF55C9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DF55C9">
              <w:rPr>
                <w:rFonts w:ascii="Times New Roman" w:hAnsi="Times New Roman" w:cs="Times New Roman"/>
                <w:b/>
              </w:rPr>
              <w:t>Tədris etdiyi dərslər</w:t>
            </w:r>
          </w:p>
        </w:tc>
        <w:tc>
          <w:tcPr>
            <w:tcW w:w="2767" w:type="dxa"/>
          </w:tcPr>
          <w:p w14:paraId="65DBC901" w14:textId="77777777" w:rsidR="00AA1DC1" w:rsidRPr="00DF55C9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DF55C9" w:rsidRPr="00DF55C9" w14:paraId="39FC2248" w14:textId="77777777" w:rsidTr="007A770E">
        <w:tc>
          <w:tcPr>
            <w:tcW w:w="4158" w:type="dxa"/>
          </w:tcPr>
          <w:p w14:paraId="15E51277" w14:textId="77777777" w:rsidR="00AA1DC1" w:rsidRPr="00DF55C9" w:rsidRDefault="00D440F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F55C9">
              <w:rPr>
                <w:rFonts w:ascii="Times New Roman" w:hAnsi="Times New Roman" w:cs="Times New Roman"/>
              </w:rPr>
              <w:t xml:space="preserve">Müasir Azərbaycan dili </w:t>
            </w:r>
            <w:r w:rsidR="00AA1DC1" w:rsidRPr="00DF55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7" w:type="dxa"/>
          </w:tcPr>
          <w:p w14:paraId="10020EBD" w14:textId="77777777" w:rsidR="00AA1DC1" w:rsidRPr="00DF55C9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F55C9">
              <w:rPr>
                <w:rFonts w:ascii="Times New Roman" w:hAnsi="Times New Roman" w:cs="Times New Roman"/>
              </w:rPr>
              <w:t>Ə</w:t>
            </w:r>
            <w:r w:rsidR="00D440F6" w:rsidRPr="00DF55C9">
              <w:rPr>
                <w:rFonts w:ascii="Times New Roman" w:hAnsi="Times New Roman" w:cs="Times New Roman"/>
              </w:rPr>
              <w:t>sas (baza) Azərbaycan dili</w:t>
            </w:r>
          </w:p>
        </w:tc>
      </w:tr>
      <w:tr w:rsidR="00DF55C9" w:rsidRPr="00DF55C9" w14:paraId="515FD0E9" w14:textId="77777777" w:rsidTr="007A770E">
        <w:trPr>
          <w:trHeight w:val="107"/>
        </w:trPr>
        <w:tc>
          <w:tcPr>
            <w:tcW w:w="4158" w:type="dxa"/>
          </w:tcPr>
          <w:p w14:paraId="18BBF1C9" w14:textId="77777777" w:rsidR="00AA1DC1" w:rsidRPr="00DF55C9" w:rsidRDefault="00D440F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F55C9">
              <w:rPr>
                <w:rFonts w:ascii="Times New Roman" w:hAnsi="Times New Roman" w:cs="Times New Roman"/>
              </w:rPr>
              <w:t xml:space="preserve">Onomastika </w:t>
            </w:r>
          </w:p>
        </w:tc>
        <w:tc>
          <w:tcPr>
            <w:tcW w:w="2767" w:type="dxa"/>
          </w:tcPr>
          <w:p w14:paraId="7D376663" w14:textId="77777777" w:rsidR="00AA1DC1" w:rsidRPr="00DF55C9" w:rsidRDefault="00AA1DC1" w:rsidP="00D440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F55C9">
              <w:rPr>
                <w:rFonts w:ascii="Times New Roman" w:hAnsi="Times New Roman" w:cs="Times New Roman"/>
              </w:rPr>
              <w:t>Əsas (baza</w:t>
            </w:r>
            <w:r w:rsidR="00D440F6" w:rsidRPr="00DF55C9">
              <w:rPr>
                <w:rFonts w:ascii="Times New Roman" w:hAnsi="Times New Roman" w:cs="Times New Roman"/>
              </w:rPr>
              <w:t>) Azərbaycan dili</w:t>
            </w:r>
          </w:p>
        </w:tc>
      </w:tr>
    </w:tbl>
    <w:p w14:paraId="63DE58AD" w14:textId="77777777" w:rsidR="00AA1DC1" w:rsidRPr="00DF55C9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63FCE379" w14:textId="77777777" w:rsidR="00DF55C9" w:rsidRPr="00483818" w:rsidRDefault="00DF55C9" w:rsidP="00DF55C9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77AF981B" w14:textId="77777777" w:rsidR="00DF55C9" w:rsidRDefault="00DF55C9" w:rsidP="00DF55C9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DF55C9" w:rsidRPr="00483818" w14:paraId="7D844898" w14:textId="77777777" w:rsidTr="00CC528D">
        <w:tc>
          <w:tcPr>
            <w:tcW w:w="8773" w:type="dxa"/>
            <w:gridSpan w:val="2"/>
          </w:tcPr>
          <w:p w14:paraId="266B4D61" w14:textId="77777777" w:rsidR="00DF55C9" w:rsidRPr="00925519" w:rsidRDefault="00DF55C9" w:rsidP="00CC528D">
            <w:pPr>
              <w:pStyle w:val="ListParagraph"/>
              <w:ind w:left="19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  <w:b/>
              </w:rPr>
              <w:t>Digər indeksli jurnallardakı nəşrlər:</w:t>
            </w:r>
          </w:p>
        </w:tc>
      </w:tr>
      <w:tr w:rsidR="00062D8B" w:rsidRPr="00483818" w14:paraId="2CB2F304" w14:textId="77777777" w:rsidTr="00CC528D">
        <w:tc>
          <w:tcPr>
            <w:tcW w:w="409" w:type="dxa"/>
          </w:tcPr>
          <w:p w14:paraId="56E1DE90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301EA84" w14:textId="77777777" w:rsidR="00062D8B" w:rsidRDefault="00062D8B" w:rsidP="00062D8B">
            <w:pPr>
              <w:pStyle w:val="ListParagraph"/>
              <w:ind w:left="0"/>
              <w:rPr>
                <w:rFonts w:ascii="Times New Roman" w:hAnsi="Times New Roman" w:cs="Times New Roman"/>
                <w:lang w:val="az-Cyrl-AZ"/>
              </w:rPr>
            </w:pPr>
            <w:r w:rsidRPr="00925519">
              <w:rPr>
                <w:rFonts w:ascii="Times New Roman" w:hAnsi="Times New Roman" w:cs="Times New Roman"/>
              </w:rPr>
              <w:t xml:space="preserve">Nəsimi əsərlərinin dilində işlənmiş muğam adları. Təbriz, “Körpü” jurn. May, 2005. </w:t>
            </w:r>
            <w:r w:rsidRPr="00925519">
              <w:rPr>
                <w:rFonts w:ascii="Times New Roman" w:hAnsi="Times New Roman" w:cs="Times New Roman"/>
                <w:lang w:val="az-Cyrl-AZ"/>
              </w:rPr>
              <w:t>№48</w:t>
            </w:r>
          </w:p>
          <w:p w14:paraId="32241128" w14:textId="682E4B0C" w:rsidR="00505347" w:rsidRPr="00925519" w:rsidRDefault="00505347" w:rsidP="00062D8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62D8B" w:rsidRPr="00483818" w14:paraId="4B22CCC7" w14:textId="77777777" w:rsidTr="00CC528D">
        <w:tc>
          <w:tcPr>
            <w:tcW w:w="409" w:type="dxa"/>
          </w:tcPr>
          <w:p w14:paraId="68219EDE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CD89040" w14:textId="77777777" w:rsidR="00062D8B" w:rsidRPr="00925519" w:rsidRDefault="00062D8B" w:rsidP="00062D8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Nəsimi əsərlərinin dilində “Quran”da və  “Quran”a qədərki digər dini kitablarda rast gəlinən bəzi antroponimlər. Təbriz, “Körpü” Sentyabr</w:t>
            </w:r>
            <w:r w:rsidRPr="00925519">
              <w:rPr>
                <w:rFonts w:ascii="Times New Roman" w:hAnsi="Times New Roman" w:cs="Times New Roman"/>
                <w:lang w:val="az-Cyrl-AZ"/>
              </w:rPr>
              <w:t xml:space="preserve"> </w:t>
            </w:r>
            <w:r w:rsidRPr="00925519">
              <w:rPr>
                <w:rFonts w:ascii="Times New Roman" w:hAnsi="Times New Roman" w:cs="Times New Roman"/>
              </w:rPr>
              <w:t xml:space="preserve">2005. </w:t>
            </w:r>
            <w:r w:rsidRPr="00925519">
              <w:rPr>
                <w:rFonts w:ascii="Times New Roman" w:hAnsi="Times New Roman" w:cs="Times New Roman"/>
                <w:lang w:val="az-Cyrl-AZ"/>
              </w:rPr>
              <w:t>№49</w:t>
            </w:r>
            <w:r w:rsidRPr="00925519">
              <w:rPr>
                <w:rFonts w:ascii="Times New Roman" w:hAnsi="Times New Roman" w:cs="Times New Roman"/>
              </w:rPr>
              <w:t>.</w:t>
            </w:r>
          </w:p>
        </w:tc>
      </w:tr>
      <w:tr w:rsidR="00062D8B" w:rsidRPr="00483818" w14:paraId="1F714293" w14:textId="77777777" w:rsidTr="00CC528D">
        <w:tc>
          <w:tcPr>
            <w:tcW w:w="409" w:type="dxa"/>
          </w:tcPr>
          <w:p w14:paraId="1116CCEE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2C089BF" w14:textId="77777777" w:rsidR="00062D8B" w:rsidRPr="00925519" w:rsidRDefault="00062D8B" w:rsidP="00062D8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Türk dillerinde sözlük omomorfemler</w:t>
            </w:r>
            <w:r w:rsidRPr="00925519">
              <w:rPr>
                <w:rFonts w:ascii="Times New Roman" w:hAnsi="Times New Roman" w:cs="Times New Roman"/>
                <w:b/>
              </w:rPr>
              <w:t xml:space="preserve">. </w:t>
            </w:r>
            <w:r w:rsidRPr="00925519">
              <w:rPr>
                <w:rFonts w:ascii="Times New Roman" w:hAnsi="Times New Roman" w:cs="Times New Roman"/>
              </w:rPr>
              <w:t>Çankırı Karatekin Üniversitesi Türkiyat Enstitüsü I Uluslararası Türkiyat Kongresi.08.06.2022</w:t>
            </w:r>
          </w:p>
        </w:tc>
      </w:tr>
      <w:tr w:rsidR="00062D8B" w:rsidRPr="00483818" w14:paraId="2BE93813" w14:textId="77777777" w:rsidTr="00CC528D">
        <w:tc>
          <w:tcPr>
            <w:tcW w:w="8773" w:type="dxa"/>
            <w:gridSpan w:val="2"/>
          </w:tcPr>
          <w:p w14:paraId="5713C13D" w14:textId="77777777" w:rsidR="00062D8B" w:rsidRPr="00925519" w:rsidRDefault="00062D8B" w:rsidP="00062D8B">
            <w:pPr>
              <w:pStyle w:val="ListParagraph"/>
              <w:ind w:left="19"/>
              <w:rPr>
                <w:rFonts w:ascii="Times New Roman" w:hAnsi="Times New Roman" w:cs="Times New Roman"/>
                <w:b/>
              </w:rPr>
            </w:pPr>
            <w:r w:rsidRPr="00925519">
              <w:rPr>
                <w:rFonts w:ascii="Times New Roman" w:hAnsi="Times New Roman" w:cs="Times New Roman"/>
                <w:b/>
              </w:rPr>
              <w:t>Respublika jurnallarındakı nəşrlər:</w:t>
            </w:r>
          </w:p>
        </w:tc>
      </w:tr>
      <w:tr w:rsidR="00062D8B" w:rsidRPr="00483818" w14:paraId="0F7C5147" w14:textId="77777777" w:rsidTr="00CC528D">
        <w:tc>
          <w:tcPr>
            <w:tcW w:w="409" w:type="dxa"/>
          </w:tcPr>
          <w:p w14:paraId="2D18EE7F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0823D74" w14:textId="77777777" w:rsidR="00062D8B" w:rsidRPr="00925519" w:rsidRDefault="00546D4E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Nəsimi dilində işlənmiş bəzi tarixi şəxsiyyətlərin adları. Pedaqoji tədqiq. (Elmi məqal. məcm.), 1-2 (20-21) Bakı, 2004</w:t>
            </w:r>
          </w:p>
        </w:tc>
      </w:tr>
      <w:tr w:rsidR="00062D8B" w:rsidRPr="00483818" w14:paraId="6DF9E72C" w14:textId="77777777" w:rsidTr="00CC528D">
        <w:tc>
          <w:tcPr>
            <w:tcW w:w="409" w:type="dxa"/>
          </w:tcPr>
          <w:p w14:paraId="2F46C4DF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8FB5BB4" w14:textId="77777777" w:rsidR="00062D8B" w:rsidRPr="00925519" w:rsidRDefault="00546D4E" w:rsidP="00062D8B">
            <w:pPr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Nəsimi əsərlərinin dilində işlənən  toponimlərə dair. NDU. Elmi Əsərlər</w:t>
            </w:r>
            <w:r w:rsidRPr="00925519">
              <w:rPr>
                <w:rFonts w:ascii="Times New Roman" w:eastAsia="MS Gothic" w:hAnsi="Times New Roman" w:cs="Times New Roman"/>
                <w:lang w:val="az-Cyrl-AZ" w:eastAsia="ja-JP"/>
              </w:rPr>
              <w:t xml:space="preserve"> №</w:t>
            </w:r>
            <w:r w:rsidRPr="00925519">
              <w:rPr>
                <w:rFonts w:ascii="Times New Roman" w:eastAsia="MS Gothic" w:hAnsi="Times New Roman" w:cs="Times New Roman"/>
                <w:lang w:eastAsia="ja-JP"/>
              </w:rPr>
              <w:t>13 Naxçıvan, 2004</w:t>
            </w:r>
          </w:p>
        </w:tc>
      </w:tr>
      <w:tr w:rsidR="00062D8B" w:rsidRPr="00483818" w14:paraId="491A6C23" w14:textId="77777777" w:rsidTr="00CC528D">
        <w:tc>
          <w:tcPr>
            <w:tcW w:w="409" w:type="dxa"/>
          </w:tcPr>
          <w:p w14:paraId="27267A92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A3908FC" w14:textId="77777777" w:rsidR="00546D4E" w:rsidRPr="00925519" w:rsidRDefault="00546D4E" w:rsidP="00546D4E">
            <w:pPr>
              <w:pStyle w:val="ListParagraph"/>
              <w:ind w:left="0"/>
              <w:jc w:val="both"/>
              <w:rPr>
                <w:rFonts w:ascii="Times New Roman" w:eastAsia="MS Gothic" w:hAnsi="Times New Roman" w:cs="Times New Roman"/>
                <w:lang w:eastAsia="ja-JP"/>
              </w:rPr>
            </w:pPr>
            <w:r w:rsidRPr="00925519">
              <w:rPr>
                <w:rFonts w:ascii="Times New Roman" w:hAnsi="Times New Roman" w:cs="Times New Roman"/>
                <w:lang w:eastAsia="ja-JP"/>
              </w:rPr>
              <w:t xml:space="preserve">Nəsimi əsərlərinin dilində hidronimlərin və etnonimlərin işlədilmə məqamları. Azərb. MEA Nəsimi adına Dilçilik İnstitutu. Tədqiqlər </w:t>
            </w:r>
            <w:r w:rsidRPr="00925519">
              <w:rPr>
                <w:rFonts w:ascii="Times New Roman" w:eastAsia="MS Gothic" w:hAnsi="Times New Roman" w:cs="Times New Roman"/>
                <w:lang w:eastAsia="ja-JP"/>
              </w:rPr>
              <w:t>4. Bakı, 2004</w:t>
            </w:r>
          </w:p>
        </w:tc>
      </w:tr>
      <w:tr w:rsidR="00546D4E" w:rsidRPr="00483818" w14:paraId="390A9A34" w14:textId="77777777" w:rsidTr="00CC528D">
        <w:tc>
          <w:tcPr>
            <w:tcW w:w="409" w:type="dxa"/>
          </w:tcPr>
          <w:p w14:paraId="15B34439" w14:textId="77777777" w:rsidR="00546D4E" w:rsidRPr="00240B8C" w:rsidRDefault="00546D4E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94CF974" w14:textId="77777777" w:rsidR="00546D4E" w:rsidRPr="00925519" w:rsidRDefault="00546D4E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25519">
              <w:rPr>
                <w:rFonts w:ascii="Times New Roman" w:hAnsi="Times New Roman" w:cs="Times New Roman"/>
              </w:rPr>
              <w:t xml:space="preserve">Nəsimi əsərlərini dilində ləqəblərin işlənmə məqamları. NDU. Xəbərlər, 2005 </w:t>
            </w:r>
            <w:r w:rsidRPr="00925519">
              <w:rPr>
                <w:rFonts w:ascii="Times New Roman" w:hAnsi="Times New Roman" w:cs="Times New Roman"/>
                <w:lang w:val="az-Cyrl-AZ"/>
              </w:rPr>
              <w:t>№16</w:t>
            </w:r>
          </w:p>
        </w:tc>
      </w:tr>
      <w:tr w:rsidR="00546D4E" w:rsidRPr="00483818" w14:paraId="05E88ADE" w14:textId="77777777" w:rsidTr="00CC528D">
        <w:tc>
          <w:tcPr>
            <w:tcW w:w="409" w:type="dxa"/>
          </w:tcPr>
          <w:p w14:paraId="66CA862B" w14:textId="77777777" w:rsidR="00546D4E" w:rsidRPr="00240B8C" w:rsidRDefault="00546D4E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28A1231" w14:textId="77777777" w:rsidR="00546D4E" w:rsidRPr="00925519" w:rsidRDefault="00546D4E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25519">
              <w:rPr>
                <w:rFonts w:ascii="Times New Roman" w:hAnsi="Times New Roman" w:cs="Times New Roman"/>
              </w:rPr>
              <w:t xml:space="preserve">Onomastikanın tədrisi  məsələləri. Naxçıvan Müəllimlər İnstitutu. Xəbərlər, 2008. </w:t>
            </w:r>
            <w:r w:rsidRPr="00925519">
              <w:rPr>
                <w:rFonts w:ascii="Times New Roman" w:hAnsi="Times New Roman" w:cs="Times New Roman"/>
                <w:lang w:val="az-Cyrl-AZ"/>
              </w:rPr>
              <w:t>№3</w:t>
            </w:r>
            <w:r w:rsidRPr="00925519">
              <w:rPr>
                <w:rFonts w:ascii="Times New Roman" w:hAnsi="Times New Roman" w:cs="Times New Roman"/>
              </w:rPr>
              <w:t>(15)</w:t>
            </w:r>
          </w:p>
        </w:tc>
      </w:tr>
      <w:tr w:rsidR="00546D4E" w:rsidRPr="00483818" w14:paraId="3EDF2E16" w14:textId="77777777" w:rsidTr="00CC528D">
        <w:tc>
          <w:tcPr>
            <w:tcW w:w="409" w:type="dxa"/>
          </w:tcPr>
          <w:p w14:paraId="45240872" w14:textId="77777777" w:rsidR="00546D4E" w:rsidRPr="00240B8C" w:rsidRDefault="00546D4E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264C4D1" w14:textId="77777777" w:rsidR="00546D4E" w:rsidRPr="00925519" w:rsidRDefault="00546D4E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25519">
              <w:rPr>
                <w:rFonts w:ascii="Times New Roman" w:hAnsi="Times New Roman" w:cs="Times New Roman"/>
              </w:rPr>
              <w:t xml:space="preserve">Fonetikanın tədrisi məsələləri. Dil və ədəbiyyat jurnalı, Beynəlxalq elmi-nəzəri jurnal. Bakı,  2009 </w:t>
            </w:r>
            <w:r w:rsidRPr="00925519">
              <w:rPr>
                <w:rFonts w:ascii="Times New Roman" w:hAnsi="Times New Roman" w:cs="Times New Roman"/>
                <w:lang w:val="az-Cyrl-AZ"/>
              </w:rPr>
              <w:t>№1 (67)</w:t>
            </w:r>
          </w:p>
        </w:tc>
      </w:tr>
      <w:tr w:rsidR="00546D4E" w:rsidRPr="00483818" w14:paraId="274383FF" w14:textId="77777777" w:rsidTr="00CC528D">
        <w:tc>
          <w:tcPr>
            <w:tcW w:w="409" w:type="dxa"/>
          </w:tcPr>
          <w:p w14:paraId="12F7E99F" w14:textId="77777777" w:rsidR="00546D4E" w:rsidRPr="00240B8C" w:rsidRDefault="00546D4E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BCA3441" w14:textId="77777777" w:rsidR="00546D4E" w:rsidRPr="00925519" w:rsidRDefault="00546D4E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25519">
              <w:rPr>
                <w:rFonts w:ascii="Times New Roman" w:hAnsi="Times New Roman" w:cs="Times New Roman"/>
              </w:rPr>
              <w:t xml:space="preserve">Bəzi  leksik vahidlərin tədrisi  məsələləri. NDU. Elmi əsərlər, Naxçıvan,  2009. </w:t>
            </w:r>
            <w:r w:rsidRPr="00925519">
              <w:rPr>
                <w:rFonts w:ascii="Times New Roman" w:hAnsi="Times New Roman" w:cs="Times New Roman"/>
                <w:lang w:val="az-Cyrl-AZ"/>
              </w:rPr>
              <w:t>№2 (27)</w:t>
            </w:r>
          </w:p>
        </w:tc>
      </w:tr>
      <w:tr w:rsidR="00546D4E" w:rsidRPr="00483818" w14:paraId="7B88FBFA" w14:textId="77777777" w:rsidTr="00CC528D">
        <w:tc>
          <w:tcPr>
            <w:tcW w:w="409" w:type="dxa"/>
          </w:tcPr>
          <w:p w14:paraId="642B9411" w14:textId="77777777" w:rsidR="00546D4E" w:rsidRPr="00240B8C" w:rsidRDefault="00546D4E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6DC467C" w14:textId="77777777" w:rsidR="00546D4E" w:rsidRPr="00925519" w:rsidRDefault="00546D4E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25519">
              <w:rPr>
                <w:rFonts w:ascii="Times New Roman" w:hAnsi="Times New Roman" w:cs="Times New Roman"/>
              </w:rPr>
              <w:t>Azərbaycan nağıllarının dilində arxaizimlər. NDU. “Qeyrət”</w:t>
            </w:r>
            <w:r w:rsidRPr="00925519">
              <w:rPr>
                <w:rFonts w:ascii="Times New Roman" w:hAnsi="Times New Roman" w:cs="Times New Roman"/>
                <w:lang w:val="az-Cyrl-AZ"/>
              </w:rPr>
              <w:t xml:space="preserve"> №1</w:t>
            </w:r>
            <w:r w:rsidRPr="00925519">
              <w:rPr>
                <w:rFonts w:ascii="Times New Roman" w:hAnsi="Times New Roman" w:cs="Times New Roman"/>
              </w:rPr>
              <w:t xml:space="preserve">, </w:t>
            </w:r>
            <w:r w:rsidRPr="00925519">
              <w:rPr>
                <w:rFonts w:ascii="Times New Roman" w:hAnsi="Times New Roman" w:cs="Times New Roman"/>
                <w:lang w:val="az-Cyrl-AZ"/>
              </w:rPr>
              <w:t xml:space="preserve"> 2010</w:t>
            </w:r>
          </w:p>
        </w:tc>
      </w:tr>
      <w:tr w:rsidR="00546D4E" w:rsidRPr="00483818" w14:paraId="14C99BD6" w14:textId="77777777" w:rsidTr="00CC528D">
        <w:tc>
          <w:tcPr>
            <w:tcW w:w="409" w:type="dxa"/>
          </w:tcPr>
          <w:p w14:paraId="5137AC9E" w14:textId="77777777" w:rsidR="00546D4E" w:rsidRPr="00240B8C" w:rsidRDefault="00546D4E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FE5FA8B" w14:textId="77777777" w:rsidR="00546D4E" w:rsidRPr="00925519" w:rsidRDefault="00546D4E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25519">
              <w:rPr>
                <w:rFonts w:ascii="Times New Roman" w:hAnsi="Times New Roman" w:cs="Times New Roman"/>
              </w:rPr>
              <w:t xml:space="preserve">Azərbaycan nağıllarının leksik xüsusiyyətləri. NDU, “Qeyrət” </w:t>
            </w:r>
            <w:r w:rsidRPr="00925519">
              <w:rPr>
                <w:rFonts w:ascii="Times New Roman" w:hAnsi="Times New Roman" w:cs="Times New Roman"/>
                <w:lang w:val="az-Cyrl-AZ"/>
              </w:rPr>
              <w:t>№2</w:t>
            </w:r>
            <w:r w:rsidRPr="00925519">
              <w:rPr>
                <w:rFonts w:ascii="Times New Roman" w:hAnsi="Times New Roman" w:cs="Times New Roman"/>
              </w:rPr>
              <w:t xml:space="preserve">, </w:t>
            </w:r>
            <w:r w:rsidRPr="00925519">
              <w:rPr>
                <w:rFonts w:ascii="Times New Roman" w:hAnsi="Times New Roman" w:cs="Times New Roman"/>
                <w:lang w:val="az-Cyrl-AZ"/>
              </w:rPr>
              <w:t>2010</w:t>
            </w:r>
          </w:p>
        </w:tc>
      </w:tr>
      <w:tr w:rsidR="00546D4E" w:rsidRPr="00483818" w14:paraId="33A8E7B2" w14:textId="77777777" w:rsidTr="00CC528D">
        <w:tc>
          <w:tcPr>
            <w:tcW w:w="409" w:type="dxa"/>
          </w:tcPr>
          <w:p w14:paraId="156C2574" w14:textId="77777777" w:rsidR="00546D4E" w:rsidRPr="00240B8C" w:rsidRDefault="00546D4E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0E59C45" w14:textId="77777777" w:rsidR="00546D4E" w:rsidRPr="00925519" w:rsidRDefault="00546D4E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25519">
              <w:rPr>
                <w:rFonts w:ascii="Times New Roman" w:hAnsi="Times New Roman" w:cs="Times New Roman"/>
              </w:rPr>
              <w:t>Folklorun bayatı janrında  köhnəlmiş sözlərin yeri və rolu. NDU “Qeyrət”</w:t>
            </w:r>
            <w:r w:rsidRPr="00925519">
              <w:rPr>
                <w:rFonts w:ascii="Times New Roman" w:hAnsi="Times New Roman" w:cs="Times New Roman"/>
                <w:lang w:val="az-Cyrl-AZ"/>
              </w:rPr>
              <w:t xml:space="preserve"> №2</w:t>
            </w:r>
            <w:r w:rsidRPr="00925519">
              <w:rPr>
                <w:rFonts w:ascii="Times New Roman" w:hAnsi="Times New Roman" w:cs="Times New Roman"/>
              </w:rPr>
              <w:t>,</w:t>
            </w:r>
            <w:r w:rsidRPr="00925519">
              <w:rPr>
                <w:rFonts w:ascii="Times New Roman" w:hAnsi="Times New Roman" w:cs="Times New Roman"/>
                <w:lang w:val="az-Cyrl-AZ"/>
              </w:rPr>
              <w:t xml:space="preserve"> 2011</w:t>
            </w:r>
          </w:p>
        </w:tc>
      </w:tr>
      <w:tr w:rsidR="00546D4E" w:rsidRPr="00483818" w14:paraId="017A5360" w14:textId="77777777" w:rsidTr="00CC528D">
        <w:tc>
          <w:tcPr>
            <w:tcW w:w="409" w:type="dxa"/>
          </w:tcPr>
          <w:p w14:paraId="71CD6F67" w14:textId="77777777" w:rsidR="00546D4E" w:rsidRPr="00240B8C" w:rsidRDefault="00546D4E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137B727" w14:textId="77777777" w:rsidR="00546D4E" w:rsidRPr="00925519" w:rsidRDefault="00546D4E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25519">
              <w:rPr>
                <w:rFonts w:ascii="Times New Roman" w:hAnsi="Times New Roman" w:cs="Times New Roman"/>
              </w:rPr>
              <w:t>M.Ə.Sabirin dilində işlənən alınma sözlər. Bakı Müəllimlər İnstitutu  Elmi Xəbərlər Bakı, 2011</w:t>
            </w:r>
          </w:p>
        </w:tc>
      </w:tr>
      <w:tr w:rsidR="00546D4E" w:rsidRPr="00483818" w14:paraId="084689D0" w14:textId="77777777" w:rsidTr="00CC528D">
        <w:tc>
          <w:tcPr>
            <w:tcW w:w="409" w:type="dxa"/>
          </w:tcPr>
          <w:p w14:paraId="4CDD3542" w14:textId="77777777" w:rsidR="00546D4E" w:rsidRPr="00240B8C" w:rsidRDefault="00546D4E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D510556" w14:textId="77777777" w:rsidR="00546D4E" w:rsidRPr="00925519" w:rsidRDefault="00546D4E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25519">
              <w:rPr>
                <w:rFonts w:ascii="Times New Roman" w:hAnsi="Times New Roman" w:cs="Times New Roman"/>
              </w:rPr>
              <w:t>M.İbrahimovun dilimizə münasibəti. Azərbaycan Dillər Universiteti Elmi  Xəbərlər. Bakı, 2012</w:t>
            </w:r>
          </w:p>
        </w:tc>
      </w:tr>
      <w:tr w:rsidR="00546D4E" w:rsidRPr="00483818" w14:paraId="79DF8E73" w14:textId="77777777" w:rsidTr="00CC528D">
        <w:tc>
          <w:tcPr>
            <w:tcW w:w="409" w:type="dxa"/>
          </w:tcPr>
          <w:p w14:paraId="1521B4AD" w14:textId="77777777" w:rsidR="00546D4E" w:rsidRPr="00240B8C" w:rsidRDefault="00546D4E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91D0898" w14:textId="77777777" w:rsidR="00546D4E" w:rsidRPr="00925519" w:rsidRDefault="00546D4E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25519">
              <w:rPr>
                <w:rFonts w:ascii="Times New Roman" w:hAnsi="Times New Roman" w:cs="Times New Roman"/>
              </w:rPr>
              <w:t xml:space="preserve">M.Ə.Sabirin dilində kohnəlmiş sözlərin işlənmə məqamları. </w:t>
            </w:r>
            <w:r w:rsidR="005A065D" w:rsidRPr="00925519">
              <w:rPr>
                <w:rFonts w:ascii="Times New Roman" w:hAnsi="Times New Roman" w:cs="Times New Roman"/>
              </w:rPr>
              <w:t>NDU Elmi əsərlər. Humanitar Elmlər Seriyası. NDU “Qeyrət” nəşr.    2012 № 2 (46)</w:t>
            </w:r>
          </w:p>
        </w:tc>
      </w:tr>
      <w:tr w:rsidR="00546D4E" w:rsidRPr="00483818" w14:paraId="7377EF3B" w14:textId="77777777" w:rsidTr="00CC528D">
        <w:tc>
          <w:tcPr>
            <w:tcW w:w="409" w:type="dxa"/>
          </w:tcPr>
          <w:p w14:paraId="1068CCD0" w14:textId="77777777" w:rsidR="00546D4E" w:rsidRPr="00240B8C" w:rsidRDefault="00546D4E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F8604EE" w14:textId="77777777" w:rsidR="00546D4E" w:rsidRPr="00925519" w:rsidRDefault="005A065D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25519">
              <w:rPr>
                <w:rFonts w:ascii="Times New Roman" w:hAnsi="Times New Roman" w:cs="Times New Roman"/>
              </w:rPr>
              <w:t xml:space="preserve">Ə.Cavad şeirlərinin sintaksisi. (Təyini söz birləşməsi və onların sintaktik məqamları). Naxçıvan AMEA Naxçıvan Bölməsinin  İncəsənət Dil və Ədəbiyyat İnstitutunun “Axtarışlar” Elmi  toplusu.  2012. №3                                                                                      </w:t>
            </w:r>
          </w:p>
        </w:tc>
      </w:tr>
      <w:tr w:rsidR="005A065D" w:rsidRPr="00483818" w14:paraId="05E93472" w14:textId="77777777" w:rsidTr="00CC528D">
        <w:tc>
          <w:tcPr>
            <w:tcW w:w="409" w:type="dxa"/>
          </w:tcPr>
          <w:p w14:paraId="5B21A34B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4824DA3" w14:textId="77777777" w:rsidR="005A065D" w:rsidRPr="00925519" w:rsidRDefault="005A065D" w:rsidP="005A0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Məmməd Araz poeziyasında məcazların üslubi imkanları. Naxçıvan MEA,  Axtarışlar, cild IV (10), 2013</w:t>
            </w:r>
          </w:p>
        </w:tc>
      </w:tr>
      <w:tr w:rsidR="005A065D" w:rsidRPr="00483818" w14:paraId="221BDC72" w14:textId="77777777" w:rsidTr="00CC528D">
        <w:tc>
          <w:tcPr>
            <w:tcW w:w="409" w:type="dxa"/>
          </w:tcPr>
          <w:p w14:paraId="5E8D9ECD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A1210CF" w14:textId="77777777" w:rsidR="005A065D" w:rsidRPr="00925519" w:rsidRDefault="005A065D" w:rsidP="005A0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İ.Əfəndiyevin əsərlərinin dilində frazeoloji vahidlərin işlənmə məqamları. Naxçıvan. AMEA. Axtarışlar. Cild 4, №3 2014</w:t>
            </w:r>
          </w:p>
        </w:tc>
      </w:tr>
      <w:tr w:rsidR="005A065D" w:rsidRPr="00483818" w14:paraId="1BA1BB91" w14:textId="77777777" w:rsidTr="00CC528D">
        <w:tc>
          <w:tcPr>
            <w:tcW w:w="409" w:type="dxa"/>
          </w:tcPr>
          <w:p w14:paraId="21E4D603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2F2E756" w14:textId="77777777" w:rsidR="005A065D" w:rsidRPr="00925519" w:rsidRDefault="005A065D" w:rsidP="005A0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Atalar sözləri və zərbi-məsəllərdə omonimlik xüsusiyyətləri. NDU, Elmi əsərlər, 2014 №1(57)</w:t>
            </w:r>
          </w:p>
        </w:tc>
      </w:tr>
      <w:tr w:rsidR="005A065D" w:rsidRPr="00483818" w14:paraId="0A7660BC" w14:textId="77777777" w:rsidTr="00CC528D">
        <w:tc>
          <w:tcPr>
            <w:tcW w:w="409" w:type="dxa"/>
          </w:tcPr>
          <w:p w14:paraId="26A55DAE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10791F0" w14:textId="77777777" w:rsidR="005A065D" w:rsidRPr="00925519" w:rsidRDefault="005A065D" w:rsidP="005A0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M.T.Sidqinin Azərbaycan dilinin inkişafında rolu. Naxçıvan MEA, Axtarışlar, cild 5, 2014</w:t>
            </w:r>
          </w:p>
        </w:tc>
      </w:tr>
      <w:tr w:rsidR="005A065D" w:rsidRPr="00483818" w14:paraId="4729AA9B" w14:textId="77777777" w:rsidTr="00CC528D">
        <w:tc>
          <w:tcPr>
            <w:tcW w:w="409" w:type="dxa"/>
          </w:tcPr>
          <w:p w14:paraId="7A69B6C7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495F01F" w14:textId="77777777" w:rsidR="005A065D" w:rsidRPr="00925519" w:rsidRDefault="005A065D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V.Hüseynovanın estetik dili. Naxçıvan MEA, Axtarışlar, cild 5, 2014</w:t>
            </w:r>
          </w:p>
        </w:tc>
      </w:tr>
      <w:tr w:rsidR="005A065D" w:rsidRPr="00483818" w14:paraId="0F552AF2" w14:textId="77777777" w:rsidTr="00CC528D">
        <w:tc>
          <w:tcPr>
            <w:tcW w:w="409" w:type="dxa"/>
          </w:tcPr>
          <w:p w14:paraId="2482D1E1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9BA68D9" w14:textId="77777777" w:rsidR="005A065D" w:rsidRPr="00925519" w:rsidRDefault="005A065D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Onomostik vahidlərin məcazlar sistemində işlənməsi. NDU, Elmi əsərlər, 2014</w:t>
            </w:r>
          </w:p>
        </w:tc>
      </w:tr>
      <w:tr w:rsidR="005A065D" w:rsidRPr="00483818" w14:paraId="54CF3884" w14:textId="77777777" w:rsidTr="00CC528D">
        <w:tc>
          <w:tcPr>
            <w:tcW w:w="409" w:type="dxa"/>
          </w:tcPr>
          <w:p w14:paraId="515D3EC9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3E79B1" w14:textId="77777777" w:rsidR="005A065D" w:rsidRPr="00925519" w:rsidRDefault="005A065D" w:rsidP="005A0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Mirzə İbrahimovun ana dilimizin inkişafında rolu. Naxçıvan MEA, Axtarışlar, cild 5, №3 2015</w:t>
            </w:r>
          </w:p>
        </w:tc>
      </w:tr>
      <w:tr w:rsidR="005A065D" w:rsidRPr="00483818" w14:paraId="636E3767" w14:textId="77777777" w:rsidTr="00CC528D">
        <w:tc>
          <w:tcPr>
            <w:tcW w:w="409" w:type="dxa"/>
          </w:tcPr>
          <w:p w14:paraId="2CB80928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B44035F" w14:textId="77777777" w:rsidR="005A065D" w:rsidRPr="00925519" w:rsidRDefault="005A065D" w:rsidP="005A0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 xml:space="preserve">Onomastik vahidlərin məcazlar sistemində işlənmə yeri və mövqeyi. Naxçıvan MEA, </w:t>
            </w:r>
          </w:p>
          <w:p w14:paraId="6B42240F" w14:textId="77777777" w:rsidR="005A065D" w:rsidRPr="00925519" w:rsidRDefault="005A065D" w:rsidP="005A0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Axtarışlar, cild 5, №1 2015</w:t>
            </w:r>
          </w:p>
        </w:tc>
      </w:tr>
      <w:tr w:rsidR="005A065D" w:rsidRPr="00483818" w14:paraId="407F0D33" w14:textId="77777777" w:rsidTr="00CC528D">
        <w:tc>
          <w:tcPr>
            <w:tcW w:w="409" w:type="dxa"/>
          </w:tcPr>
          <w:p w14:paraId="16505040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22354F5" w14:textId="77777777" w:rsidR="005A065D" w:rsidRPr="00925519" w:rsidRDefault="005A065D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Vurğunun tədrisi prosesində qarşıya çıxan bəzi məsələlər. Naxçıvan Universiteti, Elmi əsərlər, 2016, № 4 (78)</w:t>
            </w:r>
          </w:p>
        </w:tc>
      </w:tr>
      <w:tr w:rsidR="005A065D" w:rsidRPr="00483818" w14:paraId="5E916F23" w14:textId="77777777" w:rsidTr="00CC528D">
        <w:tc>
          <w:tcPr>
            <w:tcW w:w="409" w:type="dxa"/>
          </w:tcPr>
          <w:p w14:paraId="652A4154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119319F" w14:textId="77777777" w:rsidR="005A065D" w:rsidRPr="00925519" w:rsidRDefault="005A065D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B.Vahabzadənin  şeirlərində məcazların işlənmə məqamları. Naxçıvan MEA, Axtarışlar, cild 4, 2016.</w:t>
            </w:r>
          </w:p>
        </w:tc>
      </w:tr>
      <w:tr w:rsidR="005A065D" w:rsidRPr="00483818" w14:paraId="231F0196" w14:textId="77777777" w:rsidTr="00CC528D">
        <w:tc>
          <w:tcPr>
            <w:tcW w:w="409" w:type="dxa"/>
          </w:tcPr>
          <w:p w14:paraId="0C616B68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0623885" w14:textId="77777777" w:rsidR="005A065D" w:rsidRPr="00925519" w:rsidRDefault="005A065D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Köhnəlmiş sözlərin bayatı janrında işlənmə məqamları. “Naxçıvan” Universiteti Elmi əsərlər, 2017 №1 (4)</w:t>
            </w:r>
          </w:p>
        </w:tc>
      </w:tr>
      <w:tr w:rsidR="005A065D" w:rsidRPr="00483818" w14:paraId="764049BA" w14:textId="77777777" w:rsidTr="00CC528D">
        <w:tc>
          <w:tcPr>
            <w:tcW w:w="409" w:type="dxa"/>
          </w:tcPr>
          <w:p w14:paraId="778CA4F7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9A190E3" w14:textId="77777777" w:rsidR="005A065D" w:rsidRPr="00925519" w:rsidRDefault="005A065D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Bədii əsərlərdə metafora və metonimiyalardan istifadə formaları. Naxçıvan MEA, Axtarışlar, №3 cild 7, 2017</w:t>
            </w:r>
          </w:p>
        </w:tc>
      </w:tr>
      <w:tr w:rsidR="005A065D" w:rsidRPr="00483818" w14:paraId="52FFBD56" w14:textId="77777777" w:rsidTr="00CC528D">
        <w:tc>
          <w:tcPr>
            <w:tcW w:w="409" w:type="dxa"/>
          </w:tcPr>
          <w:p w14:paraId="1B5948AD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B45E219" w14:textId="77777777" w:rsidR="005A065D" w:rsidRPr="00925519" w:rsidRDefault="005A065D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Adil Bağırovun tədqiqatlarında bəzi onomastik vahidlərin semantikası. NDU, Elmi əsərlər, №5(86) 2017</w:t>
            </w:r>
          </w:p>
        </w:tc>
      </w:tr>
      <w:tr w:rsidR="005A065D" w:rsidRPr="00483818" w14:paraId="0BE7A666" w14:textId="77777777" w:rsidTr="00CC528D">
        <w:tc>
          <w:tcPr>
            <w:tcW w:w="409" w:type="dxa"/>
          </w:tcPr>
          <w:p w14:paraId="380F676E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1FFC2F9" w14:textId="77777777" w:rsidR="005A065D" w:rsidRPr="00925519" w:rsidRDefault="005A065D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Azərbaycan ədəbi dilinin inkişafında M.Füzuli mərhələsi. “Naxçıvan” Universiteti Elmi əsərlər, 2018 №2 (9)</w:t>
            </w:r>
          </w:p>
        </w:tc>
      </w:tr>
      <w:tr w:rsidR="005A065D" w:rsidRPr="00483818" w14:paraId="610B96C3" w14:textId="77777777" w:rsidTr="00CC528D">
        <w:tc>
          <w:tcPr>
            <w:tcW w:w="409" w:type="dxa"/>
          </w:tcPr>
          <w:p w14:paraId="50E745A9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3683D7C" w14:textId="77777777" w:rsidR="005A065D" w:rsidRPr="00925519" w:rsidRDefault="005A065D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XIII – XIV əsrlər Azərbaycan klassik ədəbiyyatında bəzi onomastik vahidlərin işlənmə məqamları. “Naxçıvan” Universiteti Elmi əsərlər, 2018 №3 (10)</w:t>
            </w:r>
          </w:p>
        </w:tc>
      </w:tr>
      <w:tr w:rsidR="005A065D" w:rsidRPr="00483818" w14:paraId="6CB0D7FD" w14:textId="77777777" w:rsidTr="00CC528D">
        <w:tc>
          <w:tcPr>
            <w:tcW w:w="409" w:type="dxa"/>
          </w:tcPr>
          <w:p w14:paraId="14A39314" w14:textId="77777777" w:rsidR="005A065D" w:rsidRPr="00240B8C" w:rsidRDefault="005A065D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24E30BE" w14:textId="77777777" w:rsidR="005A065D" w:rsidRPr="00925519" w:rsidRDefault="005A065D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Maraqlı dil faktları: nida və təqlidi sözlərin leksik anlamı, söz yaradıcılığında rolu və sintaktik məqamları. NDU, Elmi əsərlər, №5 (94) 2018</w:t>
            </w:r>
          </w:p>
        </w:tc>
      </w:tr>
      <w:tr w:rsidR="00546D4E" w:rsidRPr="00483818" w14:paraId="28150B19" w14:textId="77777777" w:rsidTr="00CC528D">
        <w:tc>
          <w:tcPr>
            <w:tcW w:w="409" w:type="dxa"/>
          </w:tcPr>
          <w:p w14:paraId="575B057C" w14:textId="77777777" w:rsidR="00546D4E" w:rsidRPr="00240B8C" w:rsidRDefault="00546D4E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9EE5A8F" w14:textId="77777777" w:rsidR="00546D4E" w:rsidRPr="00925519" w:rsidRDefault="00817D9A" w:rsidP="00817D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25519">
              <w:rPr>
                <w:rFonts w:ascii="Times New Roman" w:hAnsi="Times New Roman" w:cs="Times New Roman"/>
                <w:bCs/>
                <w:lang w:eastAsia="ru-RU"/>
              </w:rPr>
              <w:t xml:space="preserve">Hüseyn Cavid yaradıcılığında vətənpərvərlik tərbiyəsi məsələlərinə müfəssəl baxış. </w:t>
            </w:r>
            <w:r w:rsidRPr="00925519">
              <w:rPr>
                <w:rFonts w:ascii="Times New Roman" w:hAnsi="Times New Roman" w:cs="Times New Roman"/>
              </w:rPr>
              <w:t>NDU, Elmi əsərlər, № 2 2018</w:t>
            </w:r>
          </w:p>
        </w:tc>
      </w:tr>
      <w:tr w:rsidR="00546D4E" w:rsidRPr="00483818" w14:paraId="55164B62" w14:textId="77777777" w:rsidTr="00CC528D">
        <w:tc>
          <w:tcPr>
            <w:tcW w:w="409" w:type="dxa"/>
          </w:tcPr>
          <w:p w14:paraId="4A578E2E" w14:textId="77777777" w:rsidR="00546D4E" w:rsidRPr="00240B8C" w:rsidRDefault="00546D4E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BF65B39" w14:textId="77777777" w:rsidR="00546D4E" w:rsidRPr="00925519" w:rsidRDefault="00817D9A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25519">
              <w:rPr>
                <w:rFonts w:ascii="Times New Roman" w:hAnsi="Times New Roman" w:cs="Times New Roman"/>
              </w:rPr>
              <w:t>Akademik Afad Qurbanov Azərbaycan onomastikası məktəbinin banisi kimi. NU Elmi əsərlər № 3 (14) 2019</w:t>
            </w:r>
          </w:p>
        </w:tc>
      </w:tr>
      <w:tr w:rsidR="00817D9A" w:rsidRPr="00483818" w14:paraId="6E7EF0A6" w14:textId="77777777" w:rsidTr="00CC528D">
        <w:tc>
          <w:tcPr>
            <w:tcW w:w="409" w:type="dxa"/>
          </w:tcPr>
          <w:p w14:paraId="5356D8D9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5C9EC66" w14:textId="77777777" w:rsidR="00817D9A" w:rsidRPr="00925519" w:rsidRDefault="00817D9A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  <w:spacing w:val="14"/>
              </w:rPr>
              <w:t>Ana dilimizin inkişafında M.İbrahimovun</w:t>
            </w:r>
            <w:r w:rsidRPr="00925519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925519">
              <w:rPr>
                <w:rFonts w:ascii="Times New Roman" w:hAnsi="Times New Roman" w:cs="Times New Roman"/>
                <w:spacing w:val="14"/>
              </w:rPr>
              <w:t xml:space="preserve">rolu. </w:t>
            </w:r>
            <w:r w:rsidRPr="00925519">
              <w:rPr>
                <w:rFonts w:ascii="Times New Roman" w:hAnsi="Times New Roman" w:cs="Times New Roman"/>
              </w:rPr>
              <w:t>NU Elmi əsərlər № 4 (15) 2019</w:t>
            </w:r>
          </w:p>
        </w:tc>
      </w:tr>
      <w:tr w:rsidR="00817D9A" w:rsidRPr="00483818" w14:paraId="1D329E00" w14:textId="77777777" w:rsidTr="00CC528D">
        <w:tc>
          <w:tcPr>
            <w:tcW w:w="409" w:type="dxa"/>
          </w:tcPr>
          <w:p w14:paraId="16E30A37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F0BA7D7" w14:textId="77777777" w:rsidR="00817D9A" w:rsidRPr="00925519" w:rsidRDefault="0041009F" w:rsidP="00817D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hyperlink r:id="rId23" w:tooltip="Azərbaycan" w:history="1">
              <w:r w:rsidR="00817D9A" w:rsidRPr="00925519">
                <w:rPr>
                  <w:rStyle w:val="Hyperlink"/>
                  <w:rFonts w:ascii="Times New Roman" w:eastAsia="MS Mincho" w:hAnsi="Times New Roman" w:cs="Times New Roman"/>
                  <w:color w:val="auto"/>
                  <w:u w:val="none"/>
                </w:rPr>
                <w:t>Azərbaycan</w:t>
              </w:r>
            </w:hyperlink>
            <w:r w:rsidR="00817D9A" w:rsidRPr="00925519">
              <w:rPr>
                <w:rFonts w:ascii="Times New Roman" w:hAnsi="Times New Roman" w:cs="Times New Roman"/>
              </w:rPr>
              <w:t> milli mətbuatı tarixi və dil məsələlərində C.Məmmədquluzadə mərhələsi. NDU, Elmi əsərlər, № -3, 2019</w:t>
            </w:r>
          </w:p>
        </w:tc>
      </w:tr>
      <w:tr w:rsidR="00817D9A" w:rsidRPr="00483818" w14:paraId="4D209895" w14:textId="77777777" w:rsidTr="00CC528D">
        <w:tc>
          <w:tcPr>
            <w:tcW w:w="409" w:type="dxa"/>
          </w:tcPr>
          <w:p w14:paraId="39E43700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31EBC0B" w14:textId="77777777" w:rsidR="00817D9A" w:rsidRPr="00925519" w:rsidRDefault="00817D9A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İ.Nəsiminin dilində işlənən məcazlar və onların semantik xüsusiyyətləri. AMEA Nəsimi adına dilçilik İnstitutu. Bakı, 2019</w:t>
            </w:r>
          </w:p>
        </w:tc>
      </w:tr>
      <w:tr w:rsidR="00817D9A" w:rsidRPr="00483818" w14:paraId="33FE9463" w14:textId="77777777" w:rsidTr="00CC528D">
        <w:tc>
          <w:tcPr>
            <w:tcW w:w="409" w:type="dxa"/>
          </w:tcPr>
          <w:p w14:paraId="768A7ADF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998BFB0" w14:textId="77777777" w:rsidR="00817D9A" w:rsidRPr="00925519" w:rsidRDefault="00817D9A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Azərbaycan əlifbasının yaranmasında və inkişafında görkəmli şəxsiyyətlərin – M.A.Abbaszadənin rolu. NU Elmi əsərlər № 3 (18) 2020</w:t>
            </w:r>
          </w:p>
        </w:tc>
      </w:tr>
      <w:tr w:rsidR="00817D9A" w:rsidRPr="00483818" w14:paraId="5F43ACC7" w14:textId="77777777" w:rsidTr="00CC528D">
        <w:tc>
          <w:tcPr>
            <w:tcW w:w="409" w:type="dxa"/>
          </w:tcPr>
          <w:p w14:paraId="488F5E73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F273C5E" w14:textId="77777777" w:rsidR="00817D9A" w:rsidRPr="00925519" w:rsidRDefault="00817D9A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 xml:space="preserve">Professor Y.Seyidovun elmi irsinin araşdırılmasına dair bəzi mülahizələr. AMEA Nəsimi adına dilçilik İnstitutu. Bakı, 2020 </w:t>
            </w:r>
          </w:p>
        </w:tc>
      </w:tr>
      <w:tr w:rsidR="00817D9A" w:rsidRPr="00483818" w14:paraId="4D60F661" w14:textId="77777777" w:rsidTr="00CC528D">
        <w:tc>
          <w:tcPr>
            <w:tcW w:w="409" w:type="dxa"/>
          </w:tcPr>
          <w:p w14:paraId="424824D6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4B9F7B6" w14:textId="77777777" w:rsidR="00817D9A" w:rsidRPr="00925519" w:rsidRDefault="00817D9A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Omonimlərin atalar sözləri və zərb məsəllərdə işlənmə məqamları. NDU, Elmi əsərlər №4 (105), 2020</w:t>
            </w:r>
          </w:p>
        </w:tc>
      </w:tr>
      <w:tr w:rsidR="00817D9A" w:rsidRPr="00483818" w14:paraId="2F2A9499" w14:textId="77777777" w:rsidTr="00CC528D">
        <w:tc>
          <w:tcPr>
            <w:tcW w:w="409" w:type="dxa"/>
          </w:tcPr>
          <w:p w14:paraId="1BD8CB58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6FDBC38" w14:textId="77777777" w:rsidR="00817D9A" w:rsidRPr="00925519" w:rsidRDefault="00817D9A" w:rsidP="00817D9A">
            <w:pPr>
              <w:jc w:val="both"/>
              <w:rPr>
                <w:rFonts w:ascii="Times New Roman" w:hAnsi="Times New Roman" w:cs="Times New Roman"/>
                <w:spacing w:val="14"/>
              </w:rPr>
            </w:pPr>
            <w:r w:rsidRPr="00925519">
              <w:rPr>
                <w:rFonts w:ascii="Times New Roman" w:hAnsi="Times New Roman" w:cs="Times New Roman"/>
              </w:rPr>
              <w:t>Y.Seyidovun Azərbaycan dilçiliyinin inkişafında yeri və mövqeyi. NU Elmi əsərlər № 4 (19) 2020</w:t>
            </w:r>
          </w:p>
        </w:tc>
      </w:tr>
      <w:tr w:rsidR="00817D9A" w:rsidRPr="00483818" w14:paraId="612332B3" w14:textId="77777777" w:rsidTr="00CC528D">
        <w:tc>
          <w:tcPr>
            <w:tcW w:w="409" w:type="dxa"/>
          </w:tcPr>
          <w:p w14:paraId="0F938CC6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A8C3D94" w14:textId="77777777" w:rsidR="00817D9A" w:rsidRPr="00925519" w:rsidRDefault="00817D9A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Naxçıvan ərazisində bəzi tayfa adlarının leksik-semantik xüsusiyyətləri. NU Elmi əsərlər № 1 (20) 2021</w:t>
            </w:r>
          </w:p>
        </w:tc>
      </w:tr>
      <w:tr w:rsidR="00817D9A" w:rsidRPr="00483818" w14:paraId="69F00C4D" w14:textId="77777777" w:rsidTr="00CC528D">
        <w:tc>
          <w:tcPr>
            <w:tcW w:w="409" w:type="dxa"/>
          </w:tcPr>
          <w:p w14:paraId="1E5CF85D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FB0BA82" w14:textId="77777777" w:rsidR="00817D9A" w:rsidRPr="00925519" w:rsidRDefault="00817D9A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Sözə-haqqa tapınan şair X.Kərimli. NDU “Yeni fikir” qəzeti. 02.07.2021</w:t>
            </w:r>
          </w:p>
        </w:tc>
      </w:tr>
      <w:tr w:rsidR="00817D9A" w:rsidRPr="00483818" w14:paraId="7A8CBBB4" w14:textId="77777777" w:rsidTr="00CC528D">
        <w:tc>
          <w:tcPr>
            <w:tcW w:w="409" w:type="dxa"/>
          </w:tcPr>
          <w:p w14:paraId="3914E893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22B19E1" w14:textId="77777777" w:rsidR="00817D9A" w:rsidRPr="00925519" w:rsidRDefault="00817D9A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Söz sərrafı A.Ələsgərin leksikası. NU Elmi əsərlər № 3 (22) 2021</w:t>
            </w:r>
          </w:p>
        </w:tc>
      </w:tr>
      <w:tr w:rsidR="00817D9A" w:rsidRPr="00483818" w14:paraId="6965BF6E" w14:textId="77777777" w:rsidTr="00CC528D">
        <w:tc>
          <w:tcPr>
            <w:tcW w:w="409" w:type="dxa"/>
          </w:tcPr>
          <w:p w14:paraId="0409E90C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B3E2031" w14:textId="77777777" w:rsidR="00817D9A" w:rsidRPr="00925519" w:rsidRDefault="00817D9A" w:rsidP="00817D9A">
            <w:pPr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Nizami Gəncəvinin söz dünyası. NDU, Elmi əsərlər №1 (110), 2021</w:t>
            </w:r>
          </w:p>
        </w:tc>
      </w:tr>
      <w:tr w:rsidR="00817D9A" w:rsidRPr="00483818" w14:paraId="49AE52AE" w14:textId="77777777" w:rsidTr="00CC528D">
        <w:tc>
          <w:tcPr>
            <w:tcW w:w="409" w:type="dxa"/>
          </w:tcPr>
          <w:p w14:paraId="7F6DD1AC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311B736" w14:textId="77777777" w:rsidR="00817D9A" w:rsidRPr="00925519" w:rsidRDefault="00817D9A" w:rsidP="0054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Xanəli Kərimlinin dilində sözlərin məna qrupları. Naxçıvanda bədii-filoloji fikrin tarixi, inkişafı, perspektivləri (1990-2025-ci illər) I kitab. Naxçıvan 2022, 248 səh.</w:t>
            </w:r>
          </w:p>
        </w:tc>
      </w:tr>
      <w:tr w:rsidR="00062D8B" w:rsidRPr="00483818" w14:paraId="7B86CB58" w14:textId="77777777" w:rsidTr="00CC528D">
        <w:tc>
          <w:tcPr>
            <w:tcW w:w="8773" w:type="dxa"/>
            <w:gridSpan w:val="2"/>
          </w:tcPr>
          <w:p w14:paraId="3FA6C2AA" w14:textId="77777777" w:rsidR="00062D8B" w:rsidRPr="00925519" w:rsidRDefault="00062D8B" w:rsidP="00062D8B">
            <w:pPr>
              <w:pStyle w:val="ListParagraph"/>
              <w:ind w:left="19"/>
              <w:rPr>
                <w:rFonts w:ascii="Times New Roman" w:hAnsi="Times New Roman" w:cs="Times New Roman"/>
                <w:b/>
              </w:rPr>
            </w:pPr>
            <w:r w:rsidRPr="00925519">
              <w:rPr>
                <w:rFonts w:ascii="Times New Roman" w:hAnsi="Times New Roman" w:cs="Times New Roman"/>
                <w:b/>
              </w:rPr>
              <w:t>Konfrans və simpoziumlarda məqalə və tezis şəklində nəşrlər:</w:t>
            </w:r>
          </w:p>
        </w:tc>
      </w:tr>
      <w:tr w:rsidR="00062D8B" w:rsidRPr="00483818" w14:paraId="4E986194" w14:textId="77777777" w:rsidTr="007A770E">
        <w:trPr>
          <w:trHeight w:val="368"/>
        </w:trPr>
        <w:tc>
          <w:tcPr>
            <w:tcW w:w="409" w:type="dxa"/>
          </w:tcPr>
          <w:p w14:paraId="7D33FC21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E5C8648" w14:textId="77777777" w:rsidR="007A770E" w:rsidRPr="00925519" w:rsidRDefault="007A770E" w:rsidP="000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925519">
              <w:rPr>
                <w:rFonts w:ascii="Times New Roman" w:hAnsi="Times New Roman" w:cs="Times New Roman"/>
              </w:rPr>
              <w:t>Azərbaycan dilçiliyinin inkişafında NDU məzunlarının fəaliyyəti. Naxçıvan Dövlət Universiteti 50 ildə elmi konfransın mater. Elmi əsərlər, Humanitar elmlər seriyası Naxçıvan 2017</w:t>
            </w:r>
          </w:p>
        </w:tc>
      </w:tr>
      <w:tr w:rsidR="00062D8B" w:rsidRPr="00483818" w14:paraId="166437C2" w14:textId="77777777" w:rsidTr="00CC528D">
        <w:tc>
          <w:tcPr>
            <w:tcW w:w="409" w:type="dxa"/>
          </w:tcPr>
          <w:p w14:paraId="46E45A69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16D3A59" w14:textId="77777777" w:rsidR="00062D8B" w:rsidRPr="00925519" w:rsidRDefault="007A770E" w:rsidP="00062D8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Azərbaycan milli mətbuatı tarixi və dil məsələlərində Cəlil Məmmədquluzadə mərhələsi. Cəlil Məmmədquluzadənin150 illik yubileyinə həsr olunmuş “Dünyada sözdən böyük yadigar yoxdur” respublika konfransı materialları, Naxçıvan Dövlət Universiteti, 29 noyabr 2019</w:t>
            </w:r>
          </w:p>
        </w:tc>
      </w:tr>
      <w:tr w:rsidR="00062D8B" w:rsidRPr="00483818" w14:paraId="69A95A46" w14:textId="77777777" w:rsidTr="00CC528D">
        <w:tc>
          <w:tcPr>
            <w:tcW w:w="409" w:type="dxa"/>
          </w:tcPr>
          <w:p w14:paraId="1DBBD5A3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9FF7E9E" w14:textId="77777777" w:rsidR="00062D8B" w:rsidRPr="00925519" w:rsidRDefault="007A770E" w:rsidP="007A770E">
            <w:pPr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Naxçıvan ərazisində bəzi tayfa adlarının leksik - semantik xüsusiyyətləri. NU Beynəlxalq konfrans, 22-23 oktyabr 2020</w:t>
            </w:r>
          </w:p>
        </w:tc>
      </w:tr>
      <w:tr w:rsidR="00062D8B" w:rsidRPr="00483818" w14:paraId="6DF8E912" w14:textId="77777777" w:rsidTr="00CC528D">
        <w:tc>
          <w:tcPr>
            <w:tcW w:w="409" w:type="dxa"/>
          </w:tcPr>
          <w:p w14:paraId="20F91855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F2733BF" w14:textId="77777777" w:rsidR="00062D8B" w:rsidRPr="00925519" w:rsidRDefault="007A770E" w:rsidP="007A770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Azərbaycan ədəbi dilinin inkişafında professor Yusif Seyidovun bəzi elmi mülahizələri. NDU, “Çağdaş Azərbaycan dilinin müasir problemləri” Respublika Elmi Konfransı, 2021</w:t>
            </w:r>
          </w:p>
        </w:tc>
      </w:tr>
      <w:tr w:rsidR="00062D8B" w:rsidRPr="00483818" w14:paraId="70EB9DF3" w14:textId="77777777" w:rsidTr="00CC528D">
        <w:tc>
          <w:tcPr>
            <w:tcW w:w="409" w:type="dxa"/>
          </w:tcPr>
          <w:p w14:paraId="01124AB5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5C8BC46" w14:textId="77777777" w:rsidR="00062D8B" w:rsidRPr="00925519" w:rsidRDefault="007A770E" w:rsidP="00062D8B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</w:rPr>
            </w:pPr>
            <w:r w:rsidRPr="00925519">
              <w:rPr>
                <w:rFonts w:ascii="Times New Roman" w:hAnsi="Times New Roman" w:cs="Times New Roman"/>
              </w:rPr>
              <w:t>Naxçıvanda bəzi etnonimlərin leksik-semantik xüsusiyyətləri haqqında. Azərbaycan Dili və Müasir Dilçilik: Problemlər, perspektivlər və çağırışlar beynəlxalq elmi konfrans. 08.10.2022</w:t>
            </w:r>
          </w:p>
        </w:tc>
      </w:tr>
      <w:tr w:rsidR="00062D8B" w:rsidRPr="00483818" w14:paraId="6E1F5ED2" w14:textId="77777777" w:rsidTr="00CC528D">
        <w:tc>
          <w:tcPr>
            <w:tcW w:w="409" w:type="dxa"/>
          </w:tcPr>
          <w:p w14:paraId="1A175463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C0D1D07" w14:textId="77777777" w:rsidR="00062D8B" w:rsidRPr="00925519" w:rsidRDefault="007A770E" w:rsidP="007A77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Naxçıvan ərazisində qədim  oğuzlarla bağli toponimlərin tədqiqi  məsələləri. NU, “Beynəlxalq İpək yolu və  Naxçıvan” Beynəlxalq elmi konfrans 22-23 noyabr 2022</w:t>
            </w:r>
          </w:p>
        </w:tc>
      </w:tr>
      <w:tr w:rsidR="00062D8B" w:rsidRPr="00483818" w14:paraId="18B69B94" w14:textId="77777777" w:rsidTr="00CC528D">
        <w:tc>
          <w:tcPr>
            <w:tcW w:w="409" w:type="dxa"/>
          </w:tcPr>
          <w:p w14:paraId="448590DB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312F10F" w14:textId="77777777" w:rsidR="00062D8B" w:rsidRPr="00925519" w:rsidRDefault="00546D4E" w:rsidP="00546D4E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lang w:val="az-Latn-AZ"/>
              </w:rPr>
            </w:pPr>
            <w:r w:rsidRPr="00925519">
              <w:rPr>
                <w:rFonts w:ascii="Times New Roman" w:hAnsi="Times New Roman"/>
                <w:lang w:val="az-Latn-AZ"/>
              </w:rPr>
              <w:t>Atalar sözləri və zərb-məsəllərin fərqli linqvistik xüsusiyyətlərinə müasir baxış. NDU, Çağdaş Azərbaycan dilinin aktual problemləri. II respublika elmi konfransı. Naxçıvan Dövlət Universiteti, 2022</w:t>
            </w:r>
          </w:p>
        </w:tc>
      </w:tr>
      <w:tr w:rsidR="00062D8B" w:rsidRPr="00483818" w14:paraId="33057E0D" w14:textId="77777777" w:rsidTr="00CC528D">
        <w:tc>
          <w:tcPr>
            <w:tcW w:w="409" w:type="dxa"/>
          </w:tcPr>
          <w:p w14:paraId="307B290D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FE2989B" w14:textId="77777777" w:rsidR="00062D8B" w:rsidRPr="00925519" w:rsidRDefault="00546D4E" w:rsidP="000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925519">
              <w:rPr>
                <w:rFonts w:ascii="Times New Roman" w:hAnsi="Times New Roman" w:cs="Times New Roman"/>
              </w:rPr>
              <w:t>Ulu  öndər Heydər Əliyevin Ana dilimizə dövlət qayğısının təzahürü. NU, “Heydər Əliyev və milli dövlətçilik məsələləri” Respublika konfransı 25-26 may 2023</w:t>
            </w:r>
          </w:p>
        </w:tc>
      </w:tr>
      <w:tr w:rsidR="00062D8B" w:rsidRPr="00483818" w14:paraId="06E67947" w14:textId="77777777" w:rsidTr="00CC528D">
        <w:tc>
          <w:tcPr>
            <w:tcW w:w="409" w:type="dxa"/>
          </w:tcPr>
          <w:p w14:paraId="74C1896B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FC1BFC3" w14:textId="77777777" w:rsidR="00062D8B" w:rsidRPr="00925519" w:rsidRDefault="00546D4E" w:rsidP="00546D4E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25519">
              <w:rPr>
                <w:rFonts w:ascii="Times New Roman" w:hAnsi="Times New Roman" w:cs="Times New Roman"/>
              </w:rPr>
              <w:t>Qərbi Azərbaycan toponimləri türk tarixi qaynaqlarında. “III çağdaş Azərbaycan dilinin aktual problemləri” respublika konfransımın materialları. Naxçıvan Dövlət Universiteti, 2023</w:t>
            </w:r>
          </w:p>
        </w:tc>
      </w:tr>
      <w:tr w:rsidR="00062D8B" w:rsidRPr="00483818" w14:paraId="495681BB" w14:textId="77777777" w:rsidTr="00CC528D">
        <w:tc>
          <w:tcPr>
            <w:tcW w:w="409" w:type="dxa"/>
          </w:tcPr>
          <w:p w14:paraId="52C75FAD" w14:textId="77777777" w:rsidR="00062D8B" w:rsidRPr="00240B8C" w:rsidRDefault="00062D8B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5AE433E" w14:textId="77777777" w:rsidR="00062D8B" w:rsidRPr="00925519" w:rsidRDefault="00546D4E" w:rsidP="00546D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925519">
              <w:rPr>
                <w:rFonts w:ascii="Times New Roman" w:hAnsi="Times New Roman" w:cs="Times New Roman"/>
              </w:rPr>
              <w:t>Ağbaba şivəsi və Qərbi Azərbaycan toponimlərinin tədqiqi məsələləri. “Qərbi Azərbaycana qayıdış” festival-konqres. 21-22 iyun 2024</w:t>
            </w:r>
          </w:p>
        </w:tc>
      </w:tr>
      <w:tr w:rsidR="00546D4E" w:rsidRPr="00483818" w14:paraId="773BEDA6" w14:textId="77777777" w:rsidTr="00CC528D">
        <w:tc>
          <w:tcPr>
            <w:tcW w:w="409" w:type="dxa"/>
          </w:tcPr>
          <w:p w14:paraId="16BBC578" w14:textId="77777777" w:rsidR="00546D4E" w:rsidRPr="00240B8C" w:rsidRDefault="00546D4E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C933A9A" w14:textId="77777777" w:rsidR="00546D4E" w:rsidRPr="00925519" w:rsidRDefault="00546D4E" w:rsidP="00546D4E">
            <w:pPr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  <w:shd w:val="clear" w:color="auto" w:fill="FFFFFF"/>
              </w:rPr>
              <w:t xml:space="preserve">Xanəli Kərimlinin dilində bədii təsvir və ifadə vasitələri. </w:t>
            </w:r>
            <w:r w:rsidRPr="00925519">
              <w:rPr>
                <w:rFonts w:ascii="Times New Roman" w:hAnsi="Times New Roman" w:cs="Times New Roman"/>
              </w:rPr>
              <w:t>“Naxçıvan Muxtar Respublikasının yaranmasının Azərbaycanın siyasi tarixində rolu”. Beynəlxalq konfrans, 28-29 oktyabr 2024</w:t>
            </w:r>
          </w:p>
        </w:tc>
      </w:tr>
      <w:tr w:rsidR="00817D9A" w:rsidRPr="00483818" w14:paraId="2AB57175" w14:textId="77777777" w:rsidTr="00CC528D">
        <w:tc>
          <w:tcPr>
            <w:tcW w:w="409" w:type="dxa"/>
          </w:tcPr>
          <w:p w14:paraId="5118F2FD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52EAD26" w14:textId="77777777" w:rsidR="00817D9A" w:rsidRPr="00925519" w:rsidRDefault="00817D9A" w:rsidP="00546D4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25519">
              <w:rPr>
                <w:rFonts w:ascii="Times New Roman" w:hAnsi="Times New Roman" w:cs="Times New Roman"/>
              </w:rPr>
              <w:t xml:space="preserve">Kəmalə Ağayevanın şeirlərinin sənətkarlıq xüsusiyyətləri. </w:t>
            </w:r>
          </w:p>
        </w:tc>
      </w:tr>
      <w:tr w:rsidR="00817D9A" w:rsidRPr="00483818" w14:paraId="4651AD7F" w14:textId="77777777" w:rsidTr="00CC528D">
        <w:tc>
          <w:tcPr>
            <w:tcW w:w="409" w:type="dxa"/>
          </w:tcPr>
          <w:p w14:paraId="0DCE6980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B21EBA" w14:textId="77777777" w:rsidR="00817D9A" w:rsidRPr="00925519" w:rsidRDefault="00817D9A" w:rsidP="00546D4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25519">
              <w:rPr>
                <w:rFonts w:ascii="Times New Roman" w:hAnsi="Times New Roman" w:cs="Times New Roman"/>
              </w:rPr>
              <w:t>“Qarabağ” toponiminin tədqiqi məsələləri haqqında. NDU Elmi əsərlər №5 (118), 2022</w:t>
            </w:r>
          </w:p>
        </w:tc>
      </w:tr>
      <w:tr w:rsidR="00817D9A" w:rsidRPr="00483818" w14:paraId="35E546C6" w14:textId="77777777" w:rsidTr="00CC528D">
        <w:tc>
          <w:tcPr>
            <w:tcW w:w="409" w:type="dxa"/>
          </w:tcPr>
          <w:p w14:paraId="4679B881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A7FEC3" w14:textId="77777777" w:rsidR="00817D9A" w:rsidRPr="00925519" w:rsidRDefault="00817D9A" w:rsidP="00546D4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25519">
              <w:rPr>
                <w:rFonts w:ascii="Times New Roman" w:hAnsi="Times New Roman" w:cs="Times New Roman"/>
              </w:rPr>
              <w:t>Ana dilimiz milli kimliyimizdir. Şərq qapısı, 21.02.2023</w:t>
            </w:r>
          </w:p>
        </w:tc>
      </w:tr>
      <w:tr w:rsidR="00817D9A" w:rsidRPr="00483818" w14:paraId="3C1B068A" w14:textId="77777777" w:rsidTr="00CC528D">
        <w:tc>
          <w:tcPr>
            <w:tcW w:w="409" w:type="dxa"/>
          </w:tcPr>
          <w:p w14:paraId="37D8DBCB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574C7A0" w14:textId="77777777" w:rsidR="00817D9A" w:rsidRPr="00925519" w:rsidRDefault="00817D9A" w:rsidP="00546D4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25519">
              <w:rPr>
                <w:rFonts w:ascii="Times New Roman" w:hAnsi="Times New Roman" w:cs="Times New Roman"/>
              </w:rPr>
              <w:t>M.Hüseyn Şəhriyarın dilində dialektizmlər və onların işlənmə məqamları. AMEA Naxçıvan Bölməsi, Elmi əsərlər, 2022</w:t>
            </w:r>
          </w:p>
        </w:tc>
      </w:tr>
      <w:tr w:rsidR="00817D9A" w:rsidRPr="00483818" w14:paraId="194CAC66" w14:textId="77777777" w:rsidTr="00CC528D">
        <w:tc>
          <w:tcPr>
            <w:tcW w:w="409" w:type="dxa"/>
          </w:tcPr>
          <w:p w14:paraId="73D6A58F" w14:textId="77777777" w:rsidR="00817D9A" w:rsidRPr="00240B8C" w:rsidRDefault="00817D9A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C9A5F74" w14:textId="77777777" w:rsidR="00817D9A" w:rsidRPr="00925519" w:rsidRDefault="00817D9A" w:rsidP="00546D4E">
            <w:pPr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M.Hüseyn Şəhriyarın dilində dialektizmlər və onların işlənmə məqamları. AMEA Naxçıvan Bölməsi, Elmi əsərlər, 2023</w:t>
            </w:r>
          </w:p>
        </w:tc>
      </w:tr>
      <w:tr w:rsidR="00925519" w:rsidRPr="00483818" w14:paraId="44D45C37" w14:textId="77777777" w:rsidTr="00CC528D">
        <w:tc>
          <w:tcPr>
            <w:tcW w:w="409" w:type="dxa"/>
          </w:tcPr>
          <w:p w14:paraId="2D7E94EE" w14:textId="77777777" w:rsidR="00925519" w:rsidRPr="00240B8C" w:rsidRDefault="00925519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C243A10" w14:textId="77777777" w:rsidR="00925519" w:rsidRPr="00925519" w:rsidRDefault="00925519" w:rsidP="00546D4E">
            <w:pPr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Nağı Nağıyevin əsərlərindəki paremioloji dil vahidlərinin linqvistik xüsusiyyətləri. AMEA Filologiya və sənətşünaslıq, 2023, № 2</w:t>
            </w:r>
          </w:p>
        </w:tc>
      </w:tr>
      <w:tr w:rsidR="00925519" w:rsidRPr="00483818" w14:paraId="7FCA7873" w14:textId="77777777" w:rsidTr="00CC528D">
        <w:tc>
          <w:tcPr>
            <w:tcW w:w="409" w:type="dxa"/>
          </w:tcPr>
          <w:p w14:paraId="21E2931B" w14:textId="77777777" w:rsidR="00925519" w:rsidRPr="00240B8C" w:rsidRDefault="00925519" w:rsidP="00062D8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C324695" w14:textId="77777777" w:rsidR="00925519" w:rsidRPr="00925519" w:rsidRDefault="00925519" w:rsidP="00925519">
            <w:pPr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Qərbi Azərbaycan and yerimiz, ümid yerimiz. NDU qəzet, 2024</w:t>
            </w:r>
          </w:p>
        </w:tc>
      </w:tr>
      <w:tr w:rsidR="00062D8B" w:rsidRPr="00483818" w14:paraId="48B70A6B" w14:textId="77777777" w:rsidTr="00CC528D">
        <w:tc>
          <w:tcPr>
            <w:tcW w:w="8773" w:type="dxa"/>
            <w:gridSpan w:val="2"/>
          </w:tcPr>
          <w:p w14:paraId="157BC812" w14:textId="77777777" w:rsidR="00062D8B" w:rsidRPr="00925519" w:rsidRDefault="00062D8B" w:rsidP="00062D8B">
            <w:pPr>
              <w:pStyle w:val="ListParagraph"/>
              <w:ind w:left="19"/>
              <w:rPr>
                <w:rFonts w:ascii="Times New Roman" w:hAnsi="Times New Roman" w:cs="Times New Roman"/>
                <w:b/>
              </w:rPr>
            </w:pPr>
            <w:r w:rsidRPr="00925519">
              <w:rPr>
                <w:rFonts w:ascii="Times New Roman" w:hAnsi="Times New Roman" w:cs="Times New Roman"/>
                <w:b/>
              </w:rPr>
              <w:t>Monoqrafiyalar:</w:t>
            </w:r>
          </w:p>
        </w:tc>
      </w:tr>
      <w:tr w:rsidR="007A770E" w:rsidRPr="00483818" w14:paraId="63B097F2" w14:textId="77777777" w:rsidTr="00CC528D">
        <w:tc>
          <w:tcPr>
            <w:tcW w:w="409" w:type="dxa"/>
          </w:tcPr>
          <w:p w14:paraId="31178755" w14:textId="77777777" w:rsidR="007A770E" w:rsidRPr="00240B8C" w:rsidRDefault="007A770E" w:rsidP="007A770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EAFA743" w14:textId="0F7984C1" w:rsidR="007A770E" w:rsidRPr="00925519" w:rsidRDefault="00D55859" w:rsidP="007A77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770E" w:rsidRPr="00925519">
              <w:rPr>
                <w:rFonts w:ascii="Times New Roman" w:hAnsi="Times New Roman" w:cs="Times New Roman"/>
              </w:rPr>
              <w:t>Nəsimi dilində işlənmiş onomastik vahidlər. Naxçıvan “Qızıl Dağ” 2008</w:t>
            </w:r>
          </w:p>
        </w:tc>
      </w:tr>
      <w:tr w:rsidR="007A770E" w:rsidRPr="00483818" w14:paraId="65469F38" w14:textId="77777777" w:rsidTr="00CC528D">
        <w:tc>
          <w:tcPr>
            <w:tcW w:w="409" w:type="dxa"/>
          </w:tcPr>
          <w:p w14:paraId="08C1FA41" w14:textId="77777777" w:rsidR="007A770E" w:rsidRPr="00240B8C" w:rsidRDefault="007A770E" w:rsidP="007A770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4AA5334" w14:textId="77777777" w:rsidR="007A770E" w:rsidRPr="00925519" w:rsidRDefault="007A770E" w:rsidP="007A770E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</w:rPr>
            </w:pPr>
            <w:r w:rsidRPr="00925519">
              <w:rPr>
                <w:rFonts w:ascii="Times New Roman" w:hAnsi="Times New Roman" w:cs="Times New Roman"/>
              </w:rPr>
              <w:t>Atalar sözləri və məsəllərin poetik dili. Naxçıvan 2024</w:t>
            </w:r>
          </w:p>
        </w:tc>
      </w:tr>
      <w:tr w:rsidR="007A770E" w:rsidRPr="00483818" w14:paraId="66F6DEA4" w14:textId="77777777" w:rsidTr="00CC528D">
        <w:tc>
          <w:tcPr>
            <w:tcW w:w="8773" w:type="dxa"/>
            <w:gridSpan w:val="2"/>
          </w:tcPr>
          <w:p w14:paraId="6157236C" w14:textId="77777777" w:rsidR="007A770E" w:rsidRPr="00925519" w:rsidRDefault="007A770E" w:rsidP="007A770E">
            <w:pPr>
              <w:pStyle w:val="ListParagraph"/>
              <w:ind w:left="19"/>
              <w:rPr>
                <w:rFonts w:ascii="Times New Roman" w:hAnsi="Times New Roman" w:cs="Times New Roman"/>
                <w:b/>
              </w:rPr>
            </w:pPr>
            <w:r w:rsidRPr="00925519">
              <w:rPr>
                <w:rFonts w:ascii="Times New Roman" w:hAnsi="Times New Roman" w:cs="Times New Roman"/>
                <w:b/>
              </w:rPr>
              <w:t>Dərs və metodik vəsaitlər, proqramlar:</w:t>
            </w:r>
          </w:p>
        </w:tc>
      </w:tr>
      <w:tr w:rsidR="007A770E" w:rsidRPr="00483818" w14:paraId="1456A6B4" w14:textId="77777777" w:rsidTr="00CC528D">
        <w:tc>
          <w:tcPr>
            <w:tcW w:w="409" w:type="dxa"/>
          </w:tcPr>
          <w:p w14:paraId="27C835D0" w14:textId="77777777" w:rsidR="007A770E" w:rsidRPr="00240B8C" w:rsidRDefault="007A770E" w:rsidP="007A770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C5262F" w14:textId="77777777" w:rsidR="007A770E" w:rsidRPr="00925519" w:rsidRDefault="007A770E" w:rsidP="007A770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Vurğunun tədrisi məsələləri. ADPU, Bakı, 2009</w:t>
            </w:r>
          </w:p>
        </w:tc>
      </w:tr>
      <w:tr w:rsidR="007A770E" w:rsidRPr="00483818" w14:paraId="4CEC791E" w14:textId="77777777" w:rsidTr="00CC528D">
        <w:tc>
          <w:tcPr>
            <w:tcW w:w="409" w:type="dxa"/>
          </w:tcPr>
          <w:p w14:paraId="5B4601C2" w14:textId="77777777" w:rsidR="007A770E" w:rsidRPr="00240B8C" w:rsidRDefault="007A770E" w:rsidP="007A770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7BE5C6D" w14:textId="77777777" w:rsidR="007A770E" w:rsidRPr="00925519" w:rsidRDefault="007A770E" w:rsidP="007A77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 xml:space="preserve">Onomastik vahdlərin poetik dildə yeri və rolu. (İ.Nəsiminin əsərləri üzrə). Naxçıvan, NDU, Qeyrət nəşriyyatı, 2012     </w:t>
            </w:r>
          </w:p>
        </w:tc>
      </w:tr>
      <w:tr w:rsidR="007A770E" w:rsidRPr="00483818" w14:paraId="270447EC" w14:textId="77777777" w:rsidTr="00CC528D">
        <w:tc>
          <w:tcPr>
            <w:tcW w:w="409" w:type="dxa"/>
          </w:tcPr>
          <w:p w14:paraId="26EF6498" w14:textId="77777777" w:rsidR="007A770E" w:rsidRPr="00240B8C" w:rsidRDefault="007A770E" w:rsidP="007A770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8F2D5E3" w14:textId="77777777" w:rsidR="007A770E" w:rsidRPr="00925519" w:rsidRDefault="007A770E" w:rsidP="007A770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 xml:space="preserve">Seçmə fənn - Onomalogiya. ADPU, Bakı, 2012    </w:t>
            </w:r>
          </w:p>
        </w:tc>
      </w:tr>
      <w:tr w:rsidR="007A770E" w:rsidRPr="00483818" w14:paraId="3B496F71" w14:textId="77777777" w:rsidTr="00CC528D">
        <w:tc>
          <w:tcPr>
            <w:tcW w:w="409" w:type="dxa"/>
          </w:tcPr>
          <w:p w14:paraId="6A47F622" w14:textId="77777777" w:rsidR="007A770E" w:rsidRPr="00240B8C" w:rsidRDefault="007A770E" w:rsidP="007A770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BA688A" w14:textId="77777777" w:rsidR="007A770E" w:rsidRPr="00925519" w:rsidRDefault="007A770E" w:rsidP="007A770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Linqvistika və mətnşünaslıq. Naxçıvan Dövlət Universiteti, 2016</w:t>
            </w:r>
          </w:p>
        </w:tc>
      </w:tr>
      <w:tr w:rsidR="007A770E" w:rsidRPr="00483818" w14:paraId="4484E8A0" w14:textId="77777777" w:rsidTr="00CC528D">
        <w:tc>
          <w:tcPr>
            <w:tcW w:w="409" w:type="dxa"/>
          </w:tcPr>
          <w:p w14:paraId="0B451ED1" w14:textId="77777777" w:rsidR="007A770E" w:rsidRPr="00240B8C" w:rsidRDefault="007A770E" w:rsidP="007A770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5BBE674" w14:textId="77777777" w:rsidR="007A770E" w:rsidRPr="00925519" w:rsidRDefault="007A770E" w:rsidP="007A770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25519">
              <w:rPr>
                <w:rFonts w:ascii="Times New Roman" w:hAnsi="Times New Roman" w:cs="Times New Roman"/>
              </w:rPr>
              <w:t>Azərbaycan dili orfoqrafiya və orfoepiyasının əsasları. NU, 05.07.2021</w:t>
            </w:r>
          </w:p>
        </w:tc>
      </w:tr>
      <w:tr w:rsidR="007A770E" w:rsidRPr="00483818" w14:paraId="6D5E686E" w14:textId="77777777" w:rsidTr="00CC528D">
        <w:tc>
          <w:tcPr>
            <w:tcW w:w="409" w:type="dxa"/>
          </w:tcPr>
          <w:p w14:paraId="39DD1EF6" w14:textId="77777777" w:rsidR="007A770E" w:rsidRPr="00240B8C" w:rsidRDefault="007A770E" w:rsidP="007A770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2F99F3A" w14:textId="59F80B0A" w:rsidR="007A770E" w:rsidRPr="00925519" w:rsidRDefault="007A770E" w:rsidP="007A770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Seçmə fənn (</w:t>
            </w:r>
            <w:r w:rsidR="0041009F">
              <w:rPr>
                <w:rFonts w:ascii="Times New Roman" w:hAnsi="Times New Roman" w:cs="Times New Roman"/>
              </w:rPr>
              <w:t>N</w:t>
            </w:r>
            <w:r w:rsidR="0041009F" w:rsidRPr="00925519">
              <w:rPr>
                <w:rFonts w:ascii="Times New Roman" w:hAnsi="Times New Roman" w:cs="Times New Roman"/>
              </w:rPr>
              <w:t xml:space="preserve">axçıvan </w:t>
            </w:r>
            <w:r w:rsidR="0041009F">
              <w:rPr>
                <w:rFonts w:ascii="Times New Roman" w:hAnsi="Times New Roman" w:cs="Times New Roman"/>
              </w:rPr>
              <w:t>MR</w:t>
            </w:r>
            <w:bookmarkStart w:id="0" w:name="_GoBack"/>
            <w:bookmarkEnd w:id="0"/>
            <w:r w:rsidR="0041009F" w:rsidRPr="00925519">
              <w:rPr>
                <w:rFonts w:ascii="Times New Roman" w:hAnsi="Times New Roman" w:cs="Times New Roman"/>
              </w:rPr>
              <w:t xml:space="preserve"> onomastikası</w:t>
            </w:r>
            <w:r w:rsidRPr="00925519">
              <w:rPr>
                <w:rFonts w:ascii="Times New Roman" w:hAnsi="Times New Roman" w:cs="Times New Roman"/>
              </w:rPr>
              <w:t>). NU, 05.07.2021</w:t>
            </w:r>
          </w:p>
        </w:tc>
      </w:tr>
      <w:tr w:rsidR="007A770E" w:rsidRPr="00483818" w14:paraId="46BDFAB1" w14:textId="77777777" w:rsidTr="00CC528D">
        <w:tc>
          <w:tcPr>
            <w:tcW w:w="409" w:type="dxa"/>
          </w:tcPr>
          <w:p w14:paraId="59D9479C" w14:textId="77777777" w:rsidR="007A770E" w:rsidRPr="00240B8C" w:rsidRDefault="007A770E" w:rsidP="007A770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F9D0B0D" w14:textId="77777777" w:rsidR="007A770E" w:rsidRPr="00925519" w:rsidRDefault="007A770E" w:rsidP="007A770E">
            <w:pPr>
              <w:tabs>
                <w:tab w:val="left" w:pos="3000"/>
              </w:tabs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Müasir Azərbaycan dili (Leksikologiya). NU, 29.10.2021</w:t>
            </w:r>
          </w:p>
        </w:tc>
      </w:tr>
      <w:tr w:rsidR="007A770E" w:rsidRPr="00483818" w14:paraId="211BC4F5" w14:textId="77777777" w:rsidTr="00CC528D">
        <w:tc>
          <w:tcPr>
            <w:tcW w:w="409" w:type="dxa"/>
          </w:tcPr>
          <w:p w14:paraId="014733A4" w14:textId="77777777" w:rsidR="007A770E" w:rsidRPr="00240B8C" w:rsidRDefault="007A770E" w:rsidP="007A770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394DE2A" w14:textId="77777777" w:rsidR="007A770E" w:rsidRPr="00925519" w:rsidRDefault="007A770E" w:rsidP="007A770E">
            <w:pPr>
              <w:tabs>
                <w:tab w:val="left" w:pos="3000"/>
              </w:tabs>
              <w:jc w:val="both"/>
              <w:rPr>
                <w:rFonts w:ascii="Times New Roman" w:hAnsi="Times New Roman" w:cs="Times New Roman"/>
              </w:rPr>
            </w:pPr>
            <w:r w:rsidRPr="00925519">
              <w:rPr>
                <w:rFonts w:ascii="Times New Roman" w:hAnsi="Times New Roman" w:cs="Times New Roman"/>
              </w:rPr>
              <w:t>Müasir Azərbaycan dili (fonetika). NU, 29.10.2021</w:t>
            </w:r>
          </w:p>
        </w:tc>
      </w:tr>
    </w:tbl>
    <w:p w14:paraId="415FA5DC" w14:textId="77777777" w:rsidR="00AA1DC1" w:rsidRPr="00A056A2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</w:rPr>
      </w:pPr>
      <w:r w:rsidRPr="00A056A2">
        <w:rPr>
          <w:rFonts w:ascii="Times New Roman" w:hAnsi="Times New Roman" w:cs="Times New Roman"/>
          <w:b/>
        </w:rPr>
        <w:t>DƏSTƏKLƏNƏN LAYİHƏLƏR</w:t>
      </w:r>
    </w:p>
    <w:p w14:paraId="0D6AC99F" w14:textId="77777777" w:rsidR="00AA1DC1" w:rsidRPr="00A056A2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sz w:val="4"/>
        </w:rPr>
      </w:pPr>
    </w:p>
    <w:p w14:paraId="54C588B7" w14:textId="77777777" w:rsidR="00AA1DC1" w:rsidRPr="00A056A2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</w:rPr>
      </w:pPr>
      <w:r w:rsidRPr="00A056A2">
        <w:rPr>
          <w:rFonts w:ascii="Times New Roman" w:hAnsi="Times New Roman" w:cs="Times New Roman"/>
          <w:b/>
        </w:rPr>
        <w:t>ELMİ VƏ PEŞƏKAR FƏALİYYƏTLƏR</w:t>
      </w:r>
    </w:p>
    <w:p w14:paraId="391AB7E9" w14:textId="77777777" w:rsidR="00950AA6" w:rsidRPr="00A056A2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056A2" w:rsidRPr="00A056A2" w14:paraId="77A0CD27" w14:textId="77777777" w:rsidTr="00152DC0">
        <w:tc>
          <w:tcPr>
            <w:tcW w:w="4378" w:type="dxa"/>
          </w:tcPr>
          <w:p w14:paraId="510E40E8" w14:textId="77777777" w:rsidR="00AA1DC1" w:rsidRPr="00A056A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A056A2">
              <w:rPr>
                <w:rFonts w:ascii="Times New Roman" w:hAnsi="Times New Roman" w:cs="Times New Roman"/>
                <w:b/>
              </w:rPr>
              <w:t>Elmi jurnallardakı fəaliyyətlər</w:t>
            </w:r>
          </w:p>
        </w:tc>
        <w:tc>
          <w:tcPr>
            <w:tcW w:w="4395" w:type="dxa"/>
          </w:tcPr>
          <w:p w14:paraId="2ADCE743" w14:textId="77777777" w:rsidR="00AA1DC1" w:rsidRPr="00A056A2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A056A2">
              <w:rPr>
                <w:rFonts w:ascii="Times New Roman" w:hAnsi="Times New Roman" w:cs="Times New Roman"/>
                <w:b/>
              </w:rPr>
              <w:t xml:space="preserve">Hakimlik </w:t>
            </w:r>
          </w:p>
        </w:tc>
      </w:tr>
    </w:tbl>
    <w:p w14:paraId="6EEB4CDF" w14:textId="77777777" w:rsidR="00E60664" w:rsidRPr="00A056A2" w:rsidRDefault="00E60664" w:rsidP="00E60664">
      <w:pPr>
        <w:pStyle w:val="ListParagraph"/>
        <w:rPr>
          <w:rFonts w:ascii="Times New Roman" w:hAnsi="Times New Roman" w:cs="Times New Roman"/>
          <w:b/>
        </w:rPr>
      </w:pPr>
    </w:p>
    <w:p w14:paraId="53F10304" w14:textId="77777777" w:rsidR="00AA1DC1" w:rsidRPr="00A056A2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056A2">
        <w:rPr>
          <w:rFonts w:ascii="Times New Roman" w:hAnsi="Times New Roman" w:cs="Times New Roman"/>
          <w:b/>
        </w:rPr>
        <w:t>NAİLİYYƏTLƏR VƏ TANINMA</w:t>
      </w:r>
    </w:p>
    <w:p w14:paraId="600DA1F8" w14:textId="77777777" w:rsidR="00AA1DC1" w:rsidRPr="00A056A2" w:rsidRDefault="00AA1DC1" w:rsidP="00AA1DC1">
      <w:pPr>
        <w:pStyle w:val="ListParagraph"/>
        <w:rPr>
          <w:rFonts w:ascii="Times New Roman" w:hAnsi="Times New Roman" w:cs="Times New Roman"/>
          <w:b/>
        </w:rPr>
      </w:pPr>
    </w:p>
    <w:p w14:paraId="060B880E" w14:textId="77777777" w:rsidR="00AA1DC1" w:rsidRPr="00A056A2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056A2">
        <w:rPr>
          <w:rFonts w:ascii="Times New Roman" w:hAnsi="Times New Roman" w:cs="Times New Roman"/>
          <w:b/>
        </w:rPr>
        <w:t>ELANLAR VƏ SƏNƏDLƏR</w:t>
      </w:r>
    </w:p>
    <w:p w14:paraId="036F3637" w14:textId="77777777" w:rsidR="00AA1DC1" w:rsidRPr="00A056A2" w:rsidRDefault="00AA1DC1" w:rsidP="00AA1DC1">
      <w:pPr>
        <w:pStyle w:val="ListParagraph"/>
        <w:rPr>
          <w:rFonts w:ascii="Times New Roman" w:hAnsi="Times New Roman" w:cs="Times New Roman"/>
          <w:b/>
        </w:rPr>
      </w:pPr>
    </w:p>
    <w:p w14:paraId="5C7F8723" w14:textId="77777777" w:rsidR="00AA1DC1" w:rsidRPr="00A056A2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056A2">
        <w:rPr>
          <w:rFonts w:ascii="Times New Roman" w:hAnsi="Times New Roman" w:cs="Times New Roman"/>
          <w:b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A056A2" w:rsidRPr="00A056A2" w14:paraId="1816AA62" w14:textId="77777777" w:rsidTr="00152DC0">
        <w:tc>
          <w:tcPr>
            <w:tcW w:w="2110" w:type="dxa"/>
          </w:tcPr>
          <w:p w14:paraId="23703B88" w14:textId="77777777" w:rsidR="00FA70E7" w:rsidRPr="00A056A2" w:rsidRDefault="00FA70E7" w:rsidP="00FA70E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056A2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23A8A6E0" w14:textId="77777777" w:rsidR="00FA70E7" w:rsidRPr="00A056A2" w:rsidRDefault="0041009F" w:rsidP="00FA70E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4" w:history="1">
              <w:r w:rsidR="00FA70E7" w:rsidRPr="00A056A2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</w:rPr>
                <w:t>arifezeynalova@ndu.edu.az</w:t>
              </w:r>
            </w:hyperlink>
          </w:p>
        </w:tc>
      </w:tr>
      <w:tr w:rsidR="00A056A2" w:rsidRPr="00A056A2" w14:paraId="3EA0C987" w14:textId="77777777" w:rsidTr="00152DC0">
        <w:tc>
          <w:tcPr>
            <w:tcW w:w="2110" w:type="dxa"/>
          </w:tcPr>
          <w:p w14:paraId="38931E42" w14:textId="77777777" w:rsidR="00FA70E7" w:rsidRPr="00A056A2" w:rsidRDefault="00FA70E7" w:rsidP="00FA70E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056A2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7EFCADB4" w14:textId="77777777" w:rsidR="00FA70E7" w:rsidRPr="00A056A2" w:rsidRDefault="0041009F" w:rsidP="00FA70E7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FA70E7" w:rsidRPr="00A056A2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</w:rPr>
                <w:t>arifezeynalova9@gmail.com</w:t>
              </w:r>
            </w:hyperlink>
          </w:p>
        </w:tc>
      </w:tr>
      <w:tr w:rsidR="00A056A2" w:rsidRPr="00A056A2" w14:paraId="349B03D1" w14:textId="77777777" w:rsidTr="00152DC0">
        <w:tc>
          <w:tcPr>
            <w:tcW w:w="2110" w:type="dxa"/>
          </w:tcPr>
          <w:p w14:paraId="396012B1" w14:textId="77777777" w:rsidR="00FA70E7" w:rsidRPr="00A056A2" w:rsidRDefault="00FA70E7" w:rsidP="00FA70E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056A2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A056A2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35B9D131" w14:textId="77777777" w:rsidR="00FA70E7" w:rsidRPr="00A056A2" w:rsidRDefault="00FA70E7" w:rsidP="00FA70E7">
            <w:pPr>
              <w:rPr>
                <w:rFonts w:ascii="Times New Roman" w:hAnsi="Times New Roman" w:cs="Times New Roman"/>
                <w:sz w:val="20"/>
              </w:rPr>
            </w:pPr>
            <w:r w:rsidRPr="00A056A2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A056A2" w:rsidRPr="00A056A2" w14:paraId="6198CC36" w14:textId="77777777" w:rsidTr="00152DC0">
        <w:tc>
          <w:tcPr>
            <w:tcW w:w="2110" w:type="dxa"/>
          </w:tcPr>
          <w:p w14:paraId="39EE398D" w14:textId="77777777" w:rsidR="00FA70E7" w:rsidRPr="00A056A2" w:rsidRDefault="00FA70E7" w:rsidP="00FA70E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056A2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03229AC9" w14:textId="77777777" w:rsidR="00FA70E7" w:rsidRPr="00A056A2" w:rsidRDefault="00FA70E7" w:rsidP="00FA70E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56A2" w:rsidRPr="00A056A2" w14:paraId="57800743" w14:textId="77777777" w:rsidTr="00152DC0">
        <w:tc>
          <w:tcPr>
            <w:tcW w:w="2110" w:type="dxa"/>
          </w:tcPr>
          <w:p w14:paraId="3DDF207E" w14:textId="77777777" w:rsidR="00FA70E7" w:rsidRPr="00A056A2" w:rsidRDefault="00FA70E7" w:rsidP="00FA70E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056A2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33EE4955" w14:textId="77777777" w:rsidR="00FA70E7" w:rsidRPr="00A056A2" w:rsidRDefault="00FA70E7" w:rsidP="00FA70E7">
            <w:pPr>
              <w:rPr>
                <w:rFonts w:ascii="Times New Roman" w:hAnsi="Times New Roman" w:cs="Times New Roman"/>
                <w:sz w:val="20"/>
              </w:rPr>
            </w:pPr>
            <w:r w:rsidRPr="00A056A2">
              <w:rPr>
                <w:rFonts w:ascii="Times New Roman" w:hAnsi="Times New Roman" w:cs="Times New Roman"/>
                <w:sz w:val="20"/>
              </w:rPr>
              <w:t xml:space="preserve">+994 50 543 59 75   </w:t>
            </w:r>
          </w:p>
        </w:tc>
      </w:tr>
      <w:tr w:rsidR="00A056A2" w:rsidRPr="00A056A2" w14:paraId="159BFED7" w14:textId="77777777" w:rsidTr="00152DC0">
        <w:tc>
          <w:tcPr>
            <w:tcW w:w="2110" w:type="dxa"/>
          </w:tcPr>
          <w:p w14:paraId="65A376D2" w14:textId="77777777" w:rsidR="00E60664" w:rsidRPr="00A056A2" w:rsidRDefault="00E60664" w:rsidP="00E606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056A2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4B123C31" w14:textId="77777777" w:rsidR="00E60664" w:rsidRPr="00A056A2" w:rsidRDefault="00E60664" w:rsidP="00E60664">
            <w:pPr>
              <w:rPr>
                <w:rFonts w:ascii="Times New Roman" w:hAnsi="Times New Roman" w:cs="Times New Roman"/>
                <w:sz w:val="20"/>
              </w:rPr>
            </w:pPr>
            <w:r w:rsidRPr="00A056A2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20-ci məhəllə, döngə 3, ev 89a</w:t>
            </w:r>
          </w:p>
        </w:tc>
      </w:tr>
    </w:tbl>
    <w:p w14:paraId="1C8C4C2F" w14:textId="77777777" w:rsidR="00AA1DC1" w:rsidRPr="00A056A2" w:rsidRDefault="00AA1DC1" w:rsidP="00AA1DC1">
      <w:pPr>
        <w:pStyle w:val="ListParagraph"/>
        <w:rPr>
          <w:rFonts w:ascii="Times New Roman" w:hAnsi="Times New Roman" w:cs="Times New Roman"/>
          <w:b/>
        </w:rPr>
      </w:pPr>
    </w:p>
    <w:p w14:paraId="4D5364E4" w14:textId="77777777" w:rsidR="00AA1DC1" w:rsidRPr="00A056A2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056A2">
        <w:rPr>
          <w:rFonts w:ascii="Times New Roman" w:hAnsi="Times New Roman" w:cs="Times New Roman"/>
          <w:b/>
        </w:rPr>
        <w:t>CV FAYLINI YÜKLƏYİN</w:t>
      </w:r>
    </w:p>
    <w:p w14:paraId="1352530D" w14:textId="77777777" w:rsidR="00995F95" w:rsidRPr="00A056A2" w:rsidRDefault="00995F95" w:rsidP="00AA1DC1">
      <w:pPr>
        <w:rPr>
          <w:rFonts w:ascii="Times New Roman" w:hAnsi="Times New Roman" w:cs="Times New Roman"/>
        </w:rPr>
      </w:pPr>
    </w:p>
    <w:sectPr w:rsidR="00995F95" w:rsidRPr="00A0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062D8B"/>
    <w:rsid w:val="00152DC0"/>
    <w:rsid w:val="00192415"/>
    <w:rsid w:val="001A7FDF"/>
    <w:rsid w:val="001F3CA1"/>
    <w:rsid w:val="00240B8C"/>
    <w:rsid w:val="002545F3"/>
    <w:rsid w:val="002E2B6E"/>
    <w:rsid w:val="002E5669"/>
    <w:rsid w:val="003305C6"/>
    <w:rsid w:val="00361238"/>
    <w:rsid w:val="00372940"/>
    <w:rsid w:val="003E2DA0"/>
    <w:rsid w:val="0041009F"/>
    <w:rsid w:val="00431D86"/>
    <w:rsid w:val="00483818"/>
    <w:rsid w:val="0048574B"/>
    <w:rsid w:val="004B7888"/>
    <w:rsid w:val="00505347"/>
    <w:rsid w:val="00546D4E"/>
    <w:rsid w:val="0055146C"/>
    <w:rsid w:val="005A065D"/>
    <w:rsid w:val="005B7FD1"/>
    <w:rsid w:val="007A770E"/>
    <w:rsid w:val="007E4AE8"/>
    <w:rsid w:val="007F3662"/>
    <w:rsid w:val="00817D9A"/>
    <w:rsid w:val="00824F76"/>
    <w:rsid w:val="00847CC1"/>
    <w:rsid w:val="00871443"/>
    <w:rsid w:val="008C1485"/>
    <w:rsid w:val="00925519"/>
    <w:rsid w:val="00950AA6"/>
    <w:rsid w:val="00995F95"/>
    <w:rsid w:val="00A056A2"/>
    <w:rsid w:val="00A74857"/>
    <w:rsid w:val="00A87A7B"/>
    <w:rsid w:val="00AA1DC1"/>
    <w:rsid w:val="00AA35BB"/>
    <w:rsid w:val="00B55690"/>
    <w:rsid w:val="00BA363D"/>
    <w:rsid w:val="00D440F6"/>
    <w:rsid w:val="00D55859"/>
    <w:rsid w:val="00DF55C9"/>
    <w:rsid w:val="00E0137F"/>
    <w:rsid w:val="00E4300C"/>
    <w:rsid w:val="00E60664"/>
    <w:rsid w:val="00E61FEF"/>
    <w:rsid w:val="00E76E36"/>
    <w:rsid w:val="00E9083A"/>
    <w:rsid w:val="00EC5BE9"/>
    <w:rsid w:val="00FA70E7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7696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6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vdemetni14">
    <w:name w:val="Gövde metni (14)_"/>
    <w:basedOn w:val="DefaultParagraphFont"/>
    <w:link w:val="Gvdemetni140"/>
    <w:rsid w:val="00062D8B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Gvdemetni140">
    <w:name w:val="Gövde metni (14)"/>
    <w:basedOn w:val="Normal"/>
    <w:link w:val="Gvdemetni14"/>
    <w:rsid w:val="00062D8B"/>
    <w:pPr>
      <w:widowControl w:val="0"/>
      <w:shd w:val="clear" w:color="auto" w:fill="FFFFFF"/>
      <w:spacing w:after="0" w:line="314" w:lineRule="exact"/>
      <w:ind w:firstLine="520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A06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fezeynalova9@gmail.com" TargetMode="External"/><Relationship Id="rId13" Type="http://schemas.openxmlformats.org/officeDocument/2006/relationships/hyperlink" Target="https://orcid.org/0009-0007-4556-2348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rifezeynalova@ndu.edu.az" TargetMode="External"/><Relationship Id="rId7" Type="http://schemas.openxmlformats.org/officeDocument/2006/relationships/hyperlink" Target="mailto:arifezeynalova@ndu.edu.az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mailto:arifezeynalova9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scholar.google.com/citations?user=S8ooypcAAAAJ&amp;hl=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arifezeynalova@ndu.edu.az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https://az.wikipedia.org/wiki/Az%C9%99rbaycan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arifezeynalova9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Anar</cp:lastModifiedBy>
  <cp:revision>28</cp:revision>
  <cp:lastPrinted>2024-10-14T14:57:00Z</cp:lastPrinted>
  <dcterms:created xsi:type="dcterms:W3CDTF">2024-08-25T17:39:00Z</dcterms:created>
  <dcterms:modified xsi:type="dcterms:W3CDTF">2025-03-30T16:04:00Z</dcterms:modified>
</cp:coreProperties>
</file>