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7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F62837" w:rsidRDefault="00F6283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62837" w:rsidRPr="00931D50" w:rsidRDefault="00F6283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E52B7" w:rsidRPr="008D5AF5" w:rsidRDefault="007422D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6779E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29845</wp:posOffset>
            </wp:positionV>
            <wp:extent cx="1079500" cy="1657350"/>
            <wp:effectExtent l="0" t="0" r="6350" b="0"/>
            <wp:wrapTight wrapText="bothSides">
              <wp:wrapPolygon edited="0">
                <wp:start x="0" y="0"/>
                <wp:lineTo x="0" y="21352"/>
                <wp:lineTo x="21346" y="21352"/>
                <wp:lineTo x="21346" y="0"/>
                <wp:lineTo x="0" y="0"/>
              </wp:wrapPolygon>
            </wp:wrapTight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6779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İsmayılov Nurlan Aqil oğlu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3C6C9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4E52B7" w:rsidRPr="0085024D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5024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931D50" w:rsidRDefault="00D6779E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D6779E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E- mail:  nurlan.ismayilov1975. @ mail.ru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6779E">
        <w:rPr>
          <w:rFonts w:ascii="Times New Roman" w:hAnsi="Times New Roman" w:cs="Times New Roman"/>
          <w:sz w:val="24"/>
          <w:szCs w:val="24"/>
          <w:lang w:val="az-Latn-AZ"/>
        </w:rPr>
        <w:t xml:space="preserve"> +9900503994747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BC7F82">
        <w:rPr>
          <w:rFonts w:ascii="Times New Roman" w:hAnsi="Times New Roman" w:cs="Times New Roman"/>
          <w:sz w:val="24"/>
          <w:szCs w:val="24"/>
          <w:lang w:val="az-Latn-AZ"/>
        </w:rPr>
        <w:t xml:space="preserve"> 03.06.1975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5024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Müəllim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5024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048"/>
        <w:gridCol w:w="2338"/>
      </w:tblGrid>
      <w:tr w:rsidR="004E52B7" w:rsidRPr="008D5AF5" w:rsidTr="002C6643">
        <w:tc>
          <w:tcPr>
            <w:tcW w:w="1696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26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04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2C6643">
        <w:tc>
          <w:tcPr>
            <w:tcW w:w="1696" w:type="dxa"/>
          </w:tcPr>
          <w:p w:rsidR="004E52B7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268" w:type="dxa"/>
          </w:tcPr>
          <w:p w:rsidR="004E52B7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3048" w:type="dxa"/>
          </w:tcPr>
          <w:p w:rsidR="004E52B7" w:rsidRPr="0085024D" w:rsidRDefault="00D6779E" w:rsidP="00B1198A">
            <w:pPr>
              <w:spacing w:after="80"/>
              <w:rPr>
                <w:rFonts w:ascii="Times New Roman" w:hAnsi="Times New Roman" w:cs="Times New Roman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Polis DİN akademiyası</w:t>
            </w:r>
          </w:p>
        </w:tc>
        <w:tc>
          <w:tcPr>
            <w:tcW w:w="2338" w:type="dxa"/>
          </w:tcPr>
          <w:p w:rsidR="004E52B7" w:rsidRPr="008D5AF5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</w:t>
            </w:r>
            <w:r w:rsidR="00D6779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</w:tr>
      <w:tr w:rsidR="0085024D" w:rsidRPr="008D5AF5" w:rsidTr="002C6643">
        <w:tc>
          <w:tcPr>
            <w:tcW w:w="1696" w:type="dxa"/>
          </w:tcPr>
          <w:p w:rsidR="0085024D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268" w:type="dxa"/>
          </w:tcPr>
          <w:p w:rsidR="0085024D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-</w:t>
            </w:r>
          </w:p>
        </w:tc>
        <w:tc>
          <w:tcPr>
            <w:tcW w:w="3048" w:type="dxa"/>
          </w:tcPr>
          <w:p w:rsidR="0085024D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-</w:t>
            </w:r>
          </w:p>
        </w:tc>
        <w:tc>
          <w:tcPr>
            <w:tcW w:w="2338" w:type="dxa"/>
          </w:tcPr>
          <w:p w:rsidR="0085024D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-</w:t>
            </w:r>
          </w:p>
        </w:tc>
      </w:tr>
    </w:tbl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6779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6779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:rsidTr="00EA0810">
        <w:tc>
          <w:tcPr>
            <w:tcW w:w="1838" w:type="dxa"/>
          </w:tcPr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:rsidTr="00EA0810">
        <w:tc>
          <w:tcPr>
            <w:tcW w:w="1838" w:type="dxa"/>
          </w:tcPr>
          <w:p w:rsidR="008D76CB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:rsidR="008D76CB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8D76CB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:rsidR="008D76CB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8D76CB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2837" w:rsidRPr="008D5AF5" w:rsidRDefault="00F6283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:rsidTr="00EA0810">
        <w:tc>
          <w:tcPr>
            <w:tcW w:w="6516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:rsidTr="00EA0810">
        <w:tc>
          <w:tcPr>
            <w:tcW w:w="6516" w:type="dxa"/>
          </w:tcPr>
          <w:p w:rsidR="00FC4582" w:rsidRPr="008D5AF5" w:rsidRDefault="0085024D" w:rsidP="00B555D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="00B555D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 Word</w:t>
            </w:r>
          </w:p>
        </w:tc>
        <w:tc>
          <w:tcPr>
            <w:tcW w:w="2835" w:type="dxa"/>
          </w:tcPr>
          <w:p w:rsidR="00FC4582" w:rsidRPr="008D5AF5" w:rsidRDefault="00D6779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85024D" w:rsidRPr="008D5AF5" w:rsidTr="00EA0810">
        <w:tc>
          <w:tcPr>
            <w:tcW w:w="6516" w:type="dxa"/>
          </w:tcPr>
          <w:p w:rsidR="0085024D" w:rsidRDefault="00B555D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 Excel</w:t>
            </w:r>
          </w:p>
        </w:tc>
        <w:tc>
          <w:tcPr>
            <w:tcW w:w="2835" w:type="dxa"/>
          </w:tcPr>
          <w:p w:rsidR="0085024D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85024D" w:rsidRPr="008D5AF5" w:rsidTr="00EA0810">
        <w:tc>
          <w:tcPr>
            <w:tcW w:w="6516" w:type="dxa"/>
          </w:tcPr>
          <w:p w:rsidR="0085024D" w:rsidRDefault="00B555D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 Powerpoint</w:t>
            </w:r>
          </w:p>
        </w:tc>
        <w:tc>
          <w:tcPr>
            <w:tcW w:w="2835" w:type="dxa"/>
          </w:tcPr>
          <w:p w:rsidR="0085024D" w:rsidRDefault="00D6779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85024D" w:rsidRPr="008D5AF5" w:rsidTr="00EA0810">
        <w:tc>
          <w:tcPr>
            <w:tcW w:w="6516" w:type="dxa"/>
          </w:tcPr>
          <w:p w:rsidR="0085024D" w:rsidRDefault="00B555D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İnternet proqramları</w:t>
            </w:r>
          </w:p>
        </w:tc>
        <w:tc>
          <w:tcPr>
            <w:tcW w:w="2835" w:type="dxa"/>
          </w:tcPr>
          <w:p w:rsidR="0085024D" w:rsidRDefault="00D6779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555DF" w:rsidRDefault="00B555D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555DF" w:rsidRDefault="00B555D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F3C2B" w:rsidRDefault="000F3C2B" w:rsidP="007422D2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422D2" w:rsidRPr="007422D2" w:rsidRDefault="00D6779E" w:rsidP="007422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bookmarkStart w:id="0" w:name="_GoBack"/>
      <w:bookmarkEnd w:id="0"/>
      <w:r w:rsidRPr="00D6779E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 xml:space="preserve">                        </w:t>
      </w:r>
      <w:r w:rsidR="007422D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</w:t>
      </w:r>
      <w:r w:rsidR="00F6283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</w:t>
      </w:r>
      <w:r w:rsidR="007422D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</w:t>
      </w:r>
      <w:r w:rsidR="007422D2" w:rsidRPr="007422D2">
        <w:rPr>
          <w:rFonts w:ascii="Times New Roman" w:hAnsi="Times New Roman" w:cs="Times New Roman"/>
          <w:b/>
          <w:sz w:val="24"/>
          <w:szCs w:val="24"/>
          <w:lang w:val="az-Latn-AZ"/>
        </w:rPr>
        <w:t>Akademik CV</w:t>
      </w:r>
    </w:p>
    <w:p w:rsidR="00D6779E" w:rsidRPr="00D6779E" w:rsidRDefault="00D6779E" w:rsidP="00D6779E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D6779E" w:rsidRPr="00D6779E" w:rsidRDefault="00D6779E" w:rsidP="00D6779E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6779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</w:t>
      </w:r>
      <w:r w:rsidRPr="00D6779E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Nurlan Aqil oğlu İsmayılov</w:t>
      </w:r>
    </w:p>
    <w:p w:rsidR="00D6779E" w:rsidRPr="00D6779E" w:rsidRDefault="00D6779E" w:rsidP="00D6779E">
      <w:pPr>
        <w:spacing w:after="80" w:line="240" w:lineRule="auto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D6779E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                                    Müəllim</w:t>
      </w:r>
    </w:p>
    <w:p w:rsidR="00D6779E" w:rsidRPr="00D6779E" w:rsidRDefault="00D6779E" w:rsidP="00D6779E">
      <w:pPr>
        <w:spacing w:after="80" w:line="240" w:lineRule="auto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D6779E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:rsidR="00D6779E" w:rsidRPr="00D6779E" w:rsidRDefault="00D6779E" w:rsidP="00D6779E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6779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1975-ci ildə Naxçıvan Muxtar Respublikası Şərur rayon Qarabağlar kəndində  anadan olmuşdur. 1998-ci ildə Naxçıvan Muxtar Respublikası Daxili işlər Orqanlarında xidmətə qəbul olunmuşdur. 2005-ci ildə Azərbaycan  Respublikası Daxili İşlər  Nazirliyinin Polis Akademiyasının əyani şəbəsini hüquqşünaslıq ixtisası üzrə bitirdikdən sonra  xidməti fəaliyyətini zabit kimi davam etdirmişdir. 2015-ci ildə  Naxçıvan Muxtar Respublikası Daxili İşlər Orqanlarından təqaüdə buraxılmışdır.  2016-cı ildən Naxçıvan Dövlət Universitetinin Sosial-İdarəetmə və hüquq fakultəsinin hüquq fənləri kafedrasının müəllimi vəzifəsində işləyir. </w:t>
      </w:r>
    </w:p>
    <w:p w:rsidR="00B555DF" w:rsidRPr="008D5AF5" w:rsidRDefault="00B555D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:rsidTr="00DA5FC4">
        <w:tc>
          <w:tcPr>
            <w:tcW w:w="112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DA5FC4">
        <w:tc>
          <w:tcPr>
            <w:tcW w:w="1129" w:type="dxa"/>
          </w:tcPr>
          <w:p w:rsidR="00BC7F82" w:rsidRDefault="00BC7F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:rsidR="00BC7F82" w:rsidRDefault="00BC7F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2976" w:type="dxa"/>
          </w:tcPr>
          <w:p w:rsidR="00BC7F82" w:rsidRDefault="00BC7F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</w:t>
            </w:r>
            <w:r>
              <w:rPr>
                <w:rFonts w:ascii="Times New Roman" w:hAnsi="Times New Roman" w:cs="Times New Roman"/>
                <w:szCs w:val="24"/>
                <w:lang w:val="az-Latn-AZ"/>
              </w:rPr>
              <w:t>övlət Universiteti</w:t>
            </w:r>
          </w:p>
        </w:tc>
        <w:tc>
          <w:tcPr>
            <w:tcW w:w="1984" w:type="dxa"/>
          </w:tcPr>
          <w:p w:rsidR="00BC7F82" w:rsidRDefault="00BC7F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Pr="008D5AF5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1842"/>
      </w:tblGrid>
      <w:tr w:rsidR="003F6E81" w:rsidRPr="008D5AF5" w:rsidTr="007422D2">
        <w:tc>
          <w:tcPr>
            <w:tcW w:w="311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439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84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7422D2">
        <w:tc>
          <w:tcPr>
            <w:tcW w:w="3114" w:type="dxa"/>
          </w:tcPr>
          <w:p w:rsidR="003F6E81" w:rsidRPr="008D5AF5" w:rsidRDefault="00D4020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Qeydiyyat  və şəxsiyyət   vəsiqəsi qrupunun  baş inspektoru</w:t>
            </w:r>
          </w:p>
        </w:tc>
        <w:tc>
          <w:tcPr>
            <w:tcW w:w="4394" w:type="dxa"/>
          </w:tcPr>
          <w:p w:rsidR="003F6E81" w:rsidRPr="008D5AF5" w:rsidRDefault="007422D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Kəngərli rayonu</w:t>
            </w:r>
          </w:p>
        </w:tc>
        <w:tc>
          <w:tcPr>
            <w:tcW w:w="1842" w:type="dxa"/>
          </w:tcPr>
          <w:p w:rsidR="003F6E81" w:rsidRPr="008D5AF5" w:rsidRDefault="0007389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1998-2015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294"/>
        <w:gridCol w:w="1403"/>
        <w:gridCol w:w="1075"/>
        <w:gridCol w:w="1364"/>
        <w:gridCol w:w="1496"/>
        <w:gridCol w:w="1115"/>
      </w:tblGrid>
      <w:tr w:rsidR="00CE4E64" w:rsidRPr="008D5AF5" w:rsidTr="007422D2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9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4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6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49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1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CE4E64" w:rsidRPr="008D5AF5" w:rsidTr="007422D2">
        <w:tc>
          <w:tcPr>
            <w:tcW w:w="603" w:type="dxa"/>
          </w:tcPr>
          <w:p w:rsidR="003F6E8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Pr="008D5AF5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294" w:type="dxa"/>
          </w:tcPr>
          <w:p w:rsidR="003F6E81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İsrəfilov  Nicat Hafiz oğlu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Cəfərov  Babək  hüseyn oğlu</w:t>
            </w:r>
          </w:p>
          <w:p w:rsidR="00CE4E64" w:rsidRPr="008D5AF5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 Mirabbas  Əhməd o</w:t>
            </w:r>
          </w:p>
        </w:tc>
        <w:tc>
          <w:tcPr>
            <w:tcW w:w="1403" w:type="dxa"/>
          </w:tcPr>
          <w:p w:rsidR="00CE4E64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  <w:p w:rsidR="00CE4E64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F6E81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  <w:r w:rsidRPr="00CE4E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:rsidR="00CE4E64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Pr="008D5AF5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</w:tc>
        <w:tc>
          <w:tcPr>
            <w:tcW w:w="1075" w:type="dxa"/>
          </w:tcPr>
          <w:p w:rsidR="003F6E81" w:rsidRDefault="00CE4E64" w:rsidP="007422D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:rsidR="00CE4E64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E4E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  <w:p w:rsidR="00CE4E64" w:rsidRPr="008D5AF5" w:rsidRDefault="00CE4E64" w:rsidP="00CE4E6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64" w:type="dxa"/>
          </w:tcPr>
          <w:p w:rsidR="003F6E81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Pr="008D5AF5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496" w:type="dxa"/>
          </w:tcPr>
          <w:p w:rsidR="003F6E81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Ermənistanın Azərbaycana təcavüzü</w:t>
            </w:r>
          </w:p>
          <w:p w:rsidR="00CE4E64" w:rsidRDefault="00CE4E64" w:rsidP="00CE4E6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Əməyin </w:t>
            </w:r>
            <w:r w:rsidRPr="00CE4E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mühafizəsi</w:t>
            </w:r>
          </w:p>
          <w:p w:rsidR="00CE4E64" w:rsidRPr="008D5AF5" w:rsidRDefault="00CE4E64" w:rsidP="00CE4E6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hüquqları müdafiəsi sahəsində unversal təminat sistemləri</w:t>
            </w:r>
          </w:p>
        </w:tc>
        <w:tc>
          <w:tcPr>
            <w:tcW w:w="1115" w:type="dxa"/>
          </w:tcPr>
          <w:p w:rsidR="003F6E81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  <w:p w:rsidR="00CE4E64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E4E64" w:rsidRPr="008D5AF5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2837" w:rsidRPr="008D5AF5" w:rsidRDefault="00F62837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520"/>
        <w:gridCol w:w="1259"/>
        <w:gridCol w:w="1120"/>
        <w:gridCol w:w="1405"/>
        <w:gridCol w:w="1430"/>
        <w:gridCol w:w="1238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3F6E81" w:rsidRPr="008D5AF5" w:rsidRDefault="00CE4E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Həsənli Ülkər  Cabbar qızı </w:t>
            </w:r>
          </w:p>
        </w:tc>
        <w:tc>
          <w:tcPr>
            <w:tcW w:w="1275" w:type="dxa"/>
          </w:tcPr>
          <w:p w:rsidR="003F6E81" w:rsidRPr="008D5AF5" w:rsidRDefault="00BC7F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</w:t>
            </w:r>
            <w:r w:rsidR="00CE4E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v.hüq.</w:t>
            </w:r>
          </w:p>
        </w:tc>
        <w:tc>
          <w:tcPr>
            <w:tcW w:w="1134" w:type="dxa"/>
          </w:tcPr>
          <w:p w:rsidR="003F6E81" w:rsidRPr="008D5AF5" w:rsidRDefault="00BC7F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418" w:type="dxa"/>
          </w:tcPr>
          <w:p w:rsidR="003F6E81" w:rsidRPr="008D5AF5" w:rsidRDefault="00BC7F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992" w:type="dxa"/>
          </w:tcPr>
          <w:p w:rsidR="003F6E81" w:rsidRPr="008D5AF5" w:rsidRDefault="00BC7F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Öhdəliklərin əmələgəlmə əsasları</w:t>
            </w:r>
          </w:p>
        </w:tc>
        <w:tc>
          <w:tcPr>
            <w:tcW w:w="1275" w:type="dxa"/>
          </w:tcPr>
          <w:p w:rsidR="003F6E81" w:rsidRPr="008D5AF5" w:rsidRDefault="00BC7F8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2019-20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0FFD" w:rsidRPr="008D5AF5" w:rsidRDefault="00CE0FFD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0FFD" w:rsidRPr="008D5AF5" w:rsidRDefault="00CE0FFD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061C05" w:rsidRPr="00061C05" w:rsidRDefault="00E73435" w:rsidP="00061C05">
      <w:pPr>
        <w:numPr>
          <w:ilvl w:val="0"/>
          <w:numId w:val="11"/>
        </w:numPr>
        <w:spacing w:after="8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  <w:r w:rsidR="00061C05" w:rsidRPr="00061C05">
        <w:rPr>
          <w:rFonts w:ascii="Times New Roman" w:eastAsia="Calibri" w:hAnsi="Times New Roman" w:cs="Times New Roman"/>
          <w:b/>
          <w:sz w:val="24"/>
          <w:szCs w:val="24"/>
          <w:lang w:val="az-Latn-AZ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88"/>
        <w:gridCol w:w="1081"/>
        <w:gridCol w:w="1430"/>
        <w:gridCol w:w="1161"/>
        <w:gridCol w:w="1223"/>
        <w:gridCol w:w="1385"/>
      </w:tblGrid>
      <w:tr w:rsidR="00061C05" w:rsidRPr="00061C05" w:rsidTr="00F62837">
        <w:tc>
          <w:tcPr>
            <w:tcW w:w="3188" w:type="dxa"/>
          </w:tcPr>
          <w:p w:rsidR="00061C05" w:rsidRPr="00061C05" w:rsidRDefault="00061C05" w:rsidP="00354300">
            <w:pPr>
              <w:spacing w:after="80"/>
              <w:ind w:left="709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Elmi əsərin adı</w:t>
            </w:r>
          </w:p>
        </w:tc>
        <w:tc>
          <w:tcPr>
            <w:tcW w:w="1081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Elmi əsərin növü</w:t>
            </w:r>
          </w:p>
        </w:tc>
        <w:tc>
          <w:tcPr>
            <w:tcW w:w="1430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Nəş</w:t>
            </w:r>
            <w:r w:rsidR="0027284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r </w:t>
            </w: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jur</w:t>
            </w:r>
            <w:r w:rsidR="0027284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nalın .</w:t>
            </w: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161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Cap tapixi</w:t>
            </w:r>
          </w:p>
        </w:tc>
        <w:tc>
          <w:tcPr>
            <w:tcW w:w="1223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Elmi nəşr.səh.</w:t>
            </w:r>
          </w:p>
        </w:tc>
        <w:tc>
          <w:tcPr>
            <w:tcW w:w="1385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Şəhrin müəl</w:t>
            </w:r>
          </w:p>
        </w:tc>
      </w:tr>
      <w:tr w:rsidR="00061C05" w:rsidRPr="00061C05" w:rsidTr="00F62837">
        <w:trPr>
          <w:trHeight w:val="543"/>
        </w:trPr>
        <w:tc>
          <w:tcPr>
            <w:tcW w:w="3188" w:type="dxa"/>
          </w:tcPr>
          <w:p w:rsidR="00061C05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1.</w:t>
            </w:r>
            <w:r w:rsidR="00061C05"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Ulu öndərimiz Heydər Əliyev milli kons</w:t>
            </w:r>
            <w:r w:rsidR="00354300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titusiyamızın  yaradıcısıdır .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2.Azərbaycan Respublikasında Məhkəmə hakimiyyəti və onun həyata keçirilməsinin xüsusiyyətləri. 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4D3CB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4D3CB7" w:rsidRPr="00AC094B" w:rsidRDefault="004D3CB7" w:rsidP="004D3CB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  <w:r w:rsidRPr="00AC094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sənədlərdə preambulalar</w:t>
            </w:r>
            <w:r w:rsidRPr="00AC094B">
              <w:rPr>
                <w:rFonts w:ascii="Calibri" w:eastAsia="Calibri" w:hAnsi="Calibri" w:cs="Times New Roman"/>
                <w:sz w:val="24"/>
                <w:szCs w:val="24"/>
                <w:lang w:val="az-Latn-AZ"/>
              </w:rPr>
              <w:t xml:space="preserve"> </w:t>
            </w:r>
            <w:r w:rsidR="00F62837">
              <w:rPr>
                <w:rFonts w:ascii="Calibri" w:eastAsia="Calibri" w:hAnsi="Calibri" w:cs="Times New Roman"/>
                <w:sz w:val="24"/>
                <w:szCs w:val="24"/>
                <w:lang w:val="az-Latn-AZ"/>
              </w:rPr>
              <w:t>.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Pr="00061C05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81" w:type="dxa"/>
          </w:tcPr>
          <w:p w:rsid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Məqalə</w:t>
            </w: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Məqalə</w:t>
            </w: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Pr="00061C05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1430" w:type="dxa"/>
          </w:tcPr>
          <w:p w:rsidR="00061C05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NDU </w:t>
            </w:r>
            <w:r w:rsidR="00061C05"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 Elmi Əsərlə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r </w:t>
            </w: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NDU Elmi əsərlər</w:t>
            </w: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F6283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Konstitusiya M</w:t>
            </w:r>
            <w:r w:rsidR="004D3CB7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əhkəməsi. </w:t>
            </w:r>
          </w:p>
          <w:p w:rsidR="004D3CB7" w:rsidRPr="00AC094B" w:rsidRDefault="004D3CB7" w:rsidP="004D3CB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C094B">
              <w:rPr>
                <w:rFonts w:ascii="Calibri" w:eastAsia="Calibri" w:hAnsi="Calibri" w:cs="Times New Roman"/>
                <w:sz w:val="24"/>
                <w:szCs w:val="24"/>
                <w:lang w:val="az-Latn-AZ"/>
              </w:rPr>
              <w:t>Elmi</w:t>
            </w:r>
            <w:r w:rsidR="00F62837">
              <w:rPr>
                <w:rFonts w:ascii="Calibri" w:eastAsia="Calibri" w:hAnsi="Calibri" w:cs="Times New Roman"/>
                <w:sz w:val="24"/>
                <w:szCs w:val="24"/>
                <w:lang w:val="az-Latn-AZ"/>
              </w:rPr>
              <w:t>-</w:t>
            </w:r>
            <w:r w:rsidRPr="00AC094B">
              <w:rPr>
                <w:rFonts w:ascii="Calibri" w:eastAsia="Calibri" w:hAnsi="Calibri" w:cs="Times New Roman"/>
                <w:sz w:val="24"/>
                <w:szCs w:val="24"/>
                <w:lang w:val="az-Latn-AZ"/>
              </w:rPr>
              <w:t xml:space="preserve"> nəzəri  konfransın materialları</w:t>
            </w:r>
          </w:p>
          <w:p w:rsidR="004D3CB7" w:rsidRDefault="004D3CB7" w:rsidP="004D3CB7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Pr="00061C05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61" w:type="dxa"/>
          </w:tcPr>
          <w:p w:rsidR="00061C05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2018</w:t>
            </w:r>
            <w:r w:rsidR="00061C05"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 № 6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27284E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27284E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2020</w:t>
            </w: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№ 6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4D3CB7" w:rsidRPr="00354300" w:rsidRDefault="004D3CB7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Bakı şəh. 05 may 2021-ci il</w:t>
            </w:r>
          </w:p>
        </w:tc>
        <w:tc>
          <w:tcPr>
            <w:tcW w:w="1223" w:type="dxa"/>
          </w:tcPr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 xml:space="preserve"> (95)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Səhifə:</w:t>
            </w:r>
          </w:p>
          <w:p w:rsidR="00061C05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134-137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061C0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(107)</w:t>
            </w:r>
          </w:p>
          <w:p w:rsidR="00354300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Səhifə:</w:t>
            </w:r>
          </w:p>
          <w:p w:rsidR="00354300" w:rsidRPr="00061C05" w:rsidRDefault="00354300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31-35</w:t>
            </w:r>
          </w:p>
        </w:tc>
        <w:tc>
          <w:tcPr>
            <w:tcW w:w="1385" w:type="dxa"/>
          </w:tcPr>
          <w:p w:rsidR="00061C05" w:rsidRPr="00061C05" w:rsidRDefault="00061C05" w:rsidP="00061C05">
            <w:pPr>
              <w:spacing w:after="80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CB7" w:rsidRPr="00061C05" w:rsidTr="004D3CB7">
        <w:trPr>
          <w:trHeight w:val="543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3CB7" w:rsidRPr="004D3CB7" w:rsidRDefault="004D3CB7" w:rsidP="004D3CB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AC094B" w:rsidRPr="00061C05" w:rsidRDefault="00AC094B" w:rsidP="00061C05">
      <w:pPr>
        <w:spacing w:after="80" w:line="240" w:lineRule="auto"/>
        <w:ind w:left="709"/>
        <w:contextualSpacing/>
        <w:rPr>
          <w:rFonts w:ascii="Times New Roman" w:eastAsia="Calibri" w:hAnsi="Times New Roman" w:cs="Times New Roman"/>
          <w:i/>
          <w:sz w:val="24"/>
          <w:szCs w:val="24"/>
          <w:lang w:val="az-Latn-AZ"/>
        </w:rPr>
      </w:pPr>
    </w:p>
    <w:p w:rsidR="00B1198A" w:rsidRPr="008D5AF5" w:rsidRDefault="00B1198A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4D3CB7" w:rsidRPr="004D3CB7" w:rsidRDefault="004D3CB7" w:rsidP="004D3CB7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D3CB7" w:rsidRPr="008D5AF5" w:rsidRDefault="004D3CB7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C4582" w:rsidRPr="008D5AF5" w:rsidRDefault="00FC4582" w:rsidP="00061C05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061C05">
      <w:pPr>
        <w:pStyle w:val="ListParagraph"/>
        <w:numPr>
          <w:ilvl w:val="0"/>
          <w:numId w:val="1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555DF" w:rsidRDefault="00B555D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555DF" w:rsidRPr="008D5AF5" w:rsidRDefault="00B555DF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85"/>
        <w:gridCol w:w="2988"/>
        <w:gridCol w:w="3260"/>
        <w:gridCol w:w="1701"/>
      </w:tblGrid>
      <w:tr w:rsidR="00B1198A" w:rsidRPr="008D5AF5" w:rsidTr="00B555DF">
        <w:tc>
          <w:tcPr>
            <w:tcW w:w="1685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298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260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170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:rsidTr="00B555DF">
        <w:tc>
          <w:tcPr>
            <w:tcW w:w="1685" w:type="dxa"/>
          </w:tcPr>
          <w:p w:rsidR="00B1198A" w:rsidRPr="0085024D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“İnternational law and </w:t>
            </w:r>
            <w:r w:rsidR="002C66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arbitration” S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ummer law school</w:t>
            </w:r>
          </w:p>
        </w:tc>
        <w:tc>
          <w:tcPr>
            <w:tcW w:w="2988" w:type="dxa"/>
          </w:tcPr>
          <w:p w:rsidR="002C6643" w:rsidRPr="002C6643" w:rsidRDefault="008D2CBF" w:rsidP="002C6643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C6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/>
            </w:r>
            <w:r w:rsidR="002C6643" w:rsidRPr="002C6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HYPERLINK "https://elsa.org/" </w:instrText>
            </w:r>
            <w:r w:rsidRPr="002C6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</w:p>
          <w:p w:rsidR="002C6643" w:rsidRPr="002C6643" w:rsidRDefault="002C6643" w:rsidP="002C6643">
            <w:pPr>
              <w:spacing w:after="80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tr-TR"/>
              </w:rPr>
            </w:pPr>
            <w:r w:rsidRPr="002C664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tr-TR"/>
              </w:rPr>
              <w:t>The European Law Students' Association: ELSA</w:t>
            </w:r>
          </w:p>
          <w:p w:rsidR="00B1198A" w:rsidRPr="0085024D" w:rsidRDefault="008D2CBF" w:rsidP="002C664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C66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fldChar w:fldCharType="end"/>
            </w:r>
          </w:p>
        </w:tc>
        <w:tc>
          <w:tcPr>
            <w:tcW w:w="3260" w:type="dxa"/>
          </w:tcPr>
          <w:p w:rsidR="00B1198A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Türkiyə, Ankara şəhəri</w:t>
            </w:r>
          </w:p>
        </w:tc>
        <w:tc>
          <w:tcPr>
            <w:tcW w:w="1701" w:type="dxa"/>
          </w:tcPr>
          <w:p w:rsidR="00B1198A" w:rsidRPr="008D5AF5" w:rsidRDefault="00850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02-10.08.2018</w:t>
            </w:r>
          </w:p>
        </w:tc>
      </w:tr>
    </w:tbl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F62837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6AC6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23F77"/>
    <w:rsid w:val="00061C05"/>
    <w:rsid w:val="00073893"/>
    <w:rsid w:val="000F3C2B"/>
    <w:rsid w:val="00141902"/>
    <w:rsid w:val="00153F8E"/>
    <w:rsid w:val="00245150"/>
    <w:rsid w:val="0027284E"/>
    <w:rsid w:val="00296AF8"/>
    <w:rsid w:val="002A270B"/>
    <w:rsid w:val="002C6643"/>
    <w:rsid w:val="00354300"/>
    <w:rsid w:val="003C6C93"/>
    <w:rsid w:val="003F6E81"/>
    <w:rsid w:val="004D3CB7"/>
    <w:rsid w:val="004E52B7"/>
    <w:rsid w:val="00556260"/>
    <w:rsid w:val="005A7270"/>
    <w:rsid w:val="0065359F"/>
    <w:rsid w:val="00735CEF"/>
    <w:rsid w:val="007422D2"/>
    <w:rsid w:val="0085024D"/>
    <w:rsid w:val="008D2CBF"/>
    <w:rsid w:val="008D5AF5"/>
    <w:rsid w:val="008D76CB"/>
    <w:rsid w:val="00931D50"/>
    <w:rsid w:val="00AC094B"/>
    <w:rsid w:val="00AE3F8C"/>
    <w:rsid w:val="00B1198A"/>
    <w:rsid w:val="00B30BC9"/>
    <w:rsid w:val="00B555DF"/>
    <w:rsid w:val="00BC7F82"/>
    <w:rsid w:val="00C23F77"/>
    <w:rsid w:val="00C778A5"/>
    <w:rsid w:val="00CE0FFD"/>
    <w:rsid w:val="00CE4E64"/>
    <w:rsid w:val="00D4020B"/>
    <w:rsid w:val="00D6779E"/>
    <w:rsid w:val="00E12161"/>
    <w:rsid w:val="00E73435"/>
    <w:rsid w:val="00EA0810"/>
    <w:rsid w:val="00EB266A"/>
    <w:rsid w:val="00F62837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2CFF"/>
  <w15:docId w15:val="{286AB79D-FFB0-46C2-95A9-5D8CBBA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8DFC-16B4-457C-ADBC-36A41062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Xüsusi Hüquq Kafedrası</cp:lastModifiedBy>
  <cp:revision>31</cp:revision>
  <cp:lastPrinted>2022-03-17T17:47:00Z</cp:lastPrinted>
  <dcterms:created xsi:type="dcterms:W3CDTF">2020-09-11T07:07:00Z</dcterms:created>
  <dcterms:modified xsi:type="dcterms:W3CDTF">2025-04-07T10:16:00Z</dcterms:modified>
</cp:coreProperties>
</file>