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9B2381" w:rsidP="00AA1DC1">
            <w:pPr>
              <w:rPr>
                <w:rFonts w:ascii="Times New Roman" w:hAnsi="Times New Roman" w:cs="Times New Roman"/>
              </w:rPr>
            </w:pPr>
            <w:r>
              <w:rPr>
                <w:b/>
                <w:iCs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885825" cy="1134110"/>
                  <wp:effectExtent l="0" t="0" r="9525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9B2381" w:rsidRDefault="00E409F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r. </w:t>
            </w:r>
            <w:r w:rsidR="009B2381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Etibar Məmmədov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A7D373" wp14:editId="3667E0F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4900B8" w:rsidRPr="00B7334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etibarmemmedov@ndu.edu.az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A555FC" w:rsidRPr="00D27CC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memmedov_etibar@mail.ru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84604B" w:rsidRPr="00D27CC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etibar.mammadov966@gmail.com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A2DEC59" wp14:editId="5ED0E7E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555F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542 99 66</w:t>
            </w:r>
          </w:p>
          <w:p w:rsidR="005B7FD1" w:rsidRDefault="00A555FC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+994 50 370 12 59</w:t>
            </w:r>
          </w:p>
          <w:p w:rsidR="00A555FC" w:rsidRPr="00483818" w:rsidRDefault="00A555FC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+994 70 3701260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A555F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1987-1992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:rsidR="00BD23A8" w:rsidRDefault="00BD23A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D23A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Kənd Təsərrüfatı Akademiyası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, Baytarlıq</w:t>
            </w:r>
          </w:p>
          <w:p w:rsidR="005B7FD1" w:rsidRPr="00483818" w:rsidRDefault="00A555F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1993-1996    </w:t>
            </w:r>
            <w:r w:rsidR="00BD23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spirant</w:t>
            </w:r>
            <w:r w:rsidR="00BD23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(əyani)</w:t>
            </w:r>
          </w:p>
          <w:p w:rsidR="00BD23A8" w:rsidRDefault="00BD23A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D23A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Elmi tədqiqiat baytarlıq İnstitutu. Helmintologiy</w:t>
            </w:r>
          </w:p>
          <w:p w:rsidR="005B7FD1" w:rsidRPr="00483818" w:rsidRDefault="00BD23A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2003-</w:t>
            </w:r>
            <w:r w:rsidR="00A55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2013-Elmlər doktoru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</w:t>
            </w:r>
            <w:r w:rsidR="00A555F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Universiteti. Biologiya, parazitologiya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Default="00A555F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Parazitologiya</w:t>
            </w:r>
          </w:p>
          <w:p w:rsidR="00A555FC" w:rsidRPr="00A555FC" w:rsidRDefault="00A555F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Helmintologiya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23F4A" w:rsidRPr="00152DC0" w:rsidRDefault="009F2638" w:rsidP="00B23F4A">
            <w:pPr>
              <w:rPr>
                <w:rFonts w:ascii="Times New Roman" w:hAnsi="Times New Roman" w:cs="Times New Roman"/>
              </w:rPr>
            </w:pPr>
            <w:hyperlink r:id="rId14" w:history="1">
              <w:r w:rsidR="00B23F4A" w:rsidRPr="001755D4">
                <w:rPr>
                  <w:rStyle w:val="Hyperlink"/>
                  <w:rFonts w:ascii="Times New Roman" w:hAnsi="Times New Roman" w:cs="Times New Roman"/>
                </w:rPr>
                <w:t>https://orcid.org/0009-0004-6397-5662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23F4A" w:rsidRPr="00152DC0" w:rsidRDefault="009F2638" w:rsidP="00B23F4A">
            <w:pPr>
              <w:rPr>
                <w:rFonts w:ascii="Times New Roman" w:hAnsi="Times New Roman" w:cs="Times New Roman"/>
              </w:rPr>
            </w:pPr>
            <w:hyperlink r:id="rId17" w:history="1">
              <w:r w:rsidR="00B23F4A" w:rsidRPr="001755D4">
                <w:rPr>
                  <w:rStyle w:val="Hyperlink"/>
                  <w:rFonts w:ascii="Times New Roman" w:hAnsi="Times New Roman" w:cs="Times New Roman"/>
                </w:rPr>
                <w:t>https://www.scopus.com/authid/detail.uri?authorId=34880497900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23F4A" w:rsidRPr="00152DC0" w:rsidRDefault="009F2638" w:rsidP="00B23F4A">
            <w:pPr>
              <w:rPr>
                <w:rFonts w:ascii="Times New Roman" w:hAnsi="Times New Roman" w:cs="Times New Roman"/>
              </w:rPr>
            </w:pPr>
            <w:hyperlink r:id="rId20" w:history="1">
              <w:r w:rsidR="00B23F4A" w:rsidRPr="001755D4">
                <w:rPr>
                  <w:rStyle w:val="Hyperlink"/>
                  <w:rFonts w:ascii="Times New Roman" w:hAnsi="Times New Roman" w:cs="Times New Roman"/>
                </w:rPr>
                <w:t>https://www.webofscience.com/wos/author/record/JGE-5091-2023</w:t>
              </w:r>
            </w:hyperlink>
          </w:p>
        </w:tc>
      </w:tr>
      <w:tr w:rsidR="00AA1DC1" w:rsidRPr="0084604B" w:rsidTr="00EC5BE9">
        <w:tc>
          <w:tcPr>
            <w:tcW w:w="56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23F4A" w:rsidRPr="00152DC0" w:rsidRDefault="009F2638" w:rsidP="00B23F4A">
            <w:pPr>
              <w:rPr>
                <w:rFonts w:ascii="Times New Roman" w:hAnsi="Times New Roman" w:cs="Times New Roman"/>
              </w:rPr>
            </w:pPr>
            <w:hyperlink r:id="rId23" w:history="1">
              <w:r w:rsidR="00B23F4A" w:rsidRPr="001755D4">
                <w:rPr>
                  <w:rStyle w:val="Hyperlink"/>
                  <w:rFonts w:ascii="Times New Roman" w:hAnsi="Times New Roman" w:cs="Times New Roman"/>
                </w:rPr>
                <w:t>https://scholar.google.com/citations?hl=ru&amp;user=9uIYvAcAAAAJ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0214D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F3662" w:rsidRPr="007F3662">
              <w:rPr>
                <w:rFonts w:ascii="Times New Roman" w:hAnsi="Times New Roman" w:cs="Times New Roman"/>
                <w:b/>
              </w:rPr>
              <w:t>1</w:t>
            </w:r>
            <w:r w:rsidR="00D17D97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005" w:type="dxa"/>
          </w:tcPr>
          <w:p w:rsidR="00AA1DC1" w:rsidRPr="00483818" w:rsidRDefault="00AA1DC1" w:rsidP="00B23F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23F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</w:tcPr>
          <w:p w:rsidR="00AA1DC1" w:rsidRPr="00483818" w:rsidRDefault="00AA1DC1" w:rsidP="00B23F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23F4A">
              <w:rPr>
                <w:rFonts w:ascii="Times New Roman" w:hAnsi="Times New Roman" w:cs="Times New Roman"/>
                <w:b/>
              </w:rPr>
              <w:t>5</w:t>
            </w:r>
            <w:r w:rsidR="000214D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AA7D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214D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E54C4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54C4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D17D97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3005" w:type="dxa"/>
          </w:tcPr>
          <w:p w:rsidR="007F3662" w:rsidRPr="00483818" w:rsidRDefault="007F3662" w:rsidP="00B23F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B23F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7F3662" w:rsidRPr="00483818" w:rsidRDefault="007F3662" w:rsidP="00B23F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23F4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</w:t>
            </w:r>
            <w:r w:rsidR="00D17D97">
              <w:rPr>
                <w:rFonts w:ascii="Times New Roman" w:hAnsi="Times New Roman" w:cs="Times New Roman"/>
                <w:color w:val="808080" w:themeColor="background1" w:themeShade="80"/>
              </w:rPr>
              <w:t>, proqram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17D9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0214D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0214D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17D97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129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AA7DD0">
        <w:tc>
          <w:tcPr>
            <w:tcW w:w="9016" w:type="dxa"/>
            <w:gridSpan w:val="10"/>
          </w:tcPr>
          <w:p w:rsidR="00AA1DC1" w:rsidRDefault="00AA1DC1" w:rsidP="00AA7DD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AA7DD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Pr="00DC54A2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AA7DD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AA7D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AA7DD0">
        <w:tc>
          <w:tcPr>
            <w:tcW w:w="901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4900B8" w:rsidP="00AA7DD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etibarmemme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>dov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9F2638" w:rsidP="0084604B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84604B" w:rsidRPr="00D27CC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memmedov_etibar@mail.ru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5" w:history="1">
              <w:r w:rsidR="0084604B" w:rsidRPr="00D27CC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etibar.mammadov966@gmail.com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7240FD" w:rsidP="007240FD">
            <w:pPr>
              <w:rPr>
                <w:rFonts w:ascii="Times New Roman" w:hAnsi="Times New Roman" w:cs="Times New Roman"/>
                <w:sz w:val="20"/>
              </w:rPr>
            </w:pPr>
            <w:r w:rsidRPr="0069229E">
              <w:rPr>
                <w:rFonts w:ascii="Times New Roman" w:hAnsi="Times New Roman" w:cs="Times New Roman"/>
                <w:sz w:val="20"/>
              </w:rPr>
              <w:t>https://ndu.edu.az/</w:t>
            </w:r>
            <w:r>
              <w:rPr>
                <w:rFonts w:ascii="Times New Roman" w:hAnsi="Times New Roman" w:cs="Times New Roman"/>
                <w:sz w:val="20"/>
              </w:rPr>
              <w:t>memmedovetibar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1D38F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</w:t>
            </w:r>
            <w:r w:rsidR="001D38F8">
              <w:rPr>
                <w:rFonts w:ascii="Times New Roman" w:hAnsi="Times New Roman" w:cs="Times New Roman"/>
                <w:sz w:val="20"/>
              </w:rPr>
              <w:t>70 12 59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1D38F8">
              <w:rPr>
                <w:rFonts w:ascii="Times New Roman" w:hAnsi="Times New Roman" w:cs="Times New Roman"/>
                <w:sz w:val="20"/>
              </w:rPr>
              <w:t>70 370 1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1D38F8">
              <w:rPr>
                <w:rFonts w:ascii="Times New Roman" w:hAnsi="Times New Roman" w:cs="Times New Roman"/>
                <w:sz w:val="20"/>
              </w:rPr>
              <w:t>59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AA7DD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84604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84604B">
              <w:rPr>
                <w:rFonts w:ascii="Times New Roman" w:hAnsi="Times New Roman" w:cs="Times New Roman"/>
                <w:sz w:val="20"/>
              </w:rPr>
              <w:t>Şərur rayonu, Düdəngə k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BD23A8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Biologiya, </w:t>
      </w:r>
      <w:r w:rsidR="000214D0">
        <w:rPr>
          <w:rFonts w:ascii="Times New Roman" w:hAnsi="Times New Roman" w:cs="Times New Roman"/>
        </w:rPr>
        <w:t>Parazitologiya</w:t>
      </w:r>
      <w:r w:rsidR="00C27E3E">
        <w:rPr>
          <w:rFonts w:ascii="Times New Roman" w:hAnsi="Times New Roman" w:cs="Times New Roman"/>
        </w:rPr>
        <w:t>, Helmintologiya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AA7DD0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C27E3E" w:rsidRPr="00483818" w:rsidTr="00152DC0">
        <w:tc>
          <w:tcPr>
            <w:tcW w:w="4237" w:type="dxa"/>
          </w:tcPr>
          <w:p w:rsidR="00C27E3E" w:rsidRDefault="00C27E3E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  <w:r w:rsidRPr="00483818">
              <w:rPr>
                <w:rFonts w:ascii="Times New Roman" w:hAnsi="Times New Roman" w:cs="Times New Roman"/>
              </w:rPr>
              <w:t xml:space="preserve"> – Biologiya üzrə fəlsəfə</w:t>
            </w:r>
            <w:r w:rsidR="00B23F4A">
              <w:rPr>
                <w:rFonts w:ascii="Times New Roman" w:hAnsi="Times New Roman" w:cs="Times New Roman"/>
              </w:rPr>
              <w:t xml:space="preserve"> doktoru </w:t>
            </w:r>
          </w:p>
        </w:tc>
      </w:tr>
      <w:tr w:rsidR="00B23F4A" w:rsidRPr="00483818" w:rsidTr="00152DC0">
        <w:tc>
          <w:tcPr>
            <w:tcW w:w="4237" w:type="dxa"/>
          </w:tcPr>
          <w:p w:rsidR="00B23F4A" w:rsidRDefault="00B23F4A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– Dosent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E54C4B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C27E3E">
              <w:rPr>
                <w:rFonts w:ascii="Times New Roman" w:hAnsi="Times New Roman" w:cs="Times New Roman"/>
              </w:rPr>
              <w:t>- Biologiya elmlə</w:t>
            </w:r>
            <w:r w:rsidR="00B23F4A">
              <w:rPr>
                <w:rFonts w:ascii="Times New Roman" w:hAnsi="Times New Roman" w:cs="Times New Roman"/>
              </w:rPr>
              <w:t>ri doktoru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AA7DD0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27E3E" w:rsidP="00AA7DD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2003-2007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Elmi katib</w:t>
            </w:r>
          </w:p>
          <w:p w:rsidR="00AA1DC1" w:rsidRPr="00483818" w:rsidRDefault="00C27E3E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ANEA Naxçıvan Bölməsi, Bioresurslar İnstitutu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27E3E" w:rsidP="00AA7DD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</w:t>
            </w:r>
            <w:r w:rsidR="00AA1DC1" w:rsidRPr="00483818">
              <w:rPr>
                <w:rFonts w:ascii="Times New Roman" w:hAnsi="Times New Roman" w:cs="Times New Roman"/>
                <w:b/>
              </w:rPr>
              <w:t>-2007 Müəllim</w:t>
            </w:r>
          </w:p>
          <w:p w:rsidR="00AA1DC1" w:rsidRPr="00483818" w:rsidRDefault="00AA1DC1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C27E3E">
              <w:rPr>
                <w:rFonts w:ascii="Times New Roman" w:hAnsi="Times New Roman" w:cs="Times New Roman"/>
              </w:rPr>
              <w:t>t Universiteti, Zoologiya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27E3E" w:rsidP="00AA7DD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2007-2011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Kafedra müdiri</w:t>
            </w:r>
          </w:p>
          <w:p w:rsidR="00AA1DC1" w:rsidRPr="00483818" w:rsidRDefault="00AA1DC1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C27E3E">
              <w:rPr>
                <w:rFonts w:ascii="Times New Roman" w:hAnsi="Times New Roman" w:cs="Times New Roman"/>
              </w:rPr>
              <w:t>t Universiteti Baytarlıq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27E3E" w:rsidP="00AA7DD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B23F4A">
              <w:rPr>
                <w:rFonts w:ascii="Times New Roman" w:hAnsi="Times New Roman" w:cs="Times New Roman"/>
                <w:b/>
              </w:rPr>
              <w:t>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2023 Magistratura Mərkəzinin Direktoru</w:t>
            </w:r>
          </w:p>
          <w:p w:rsidR="00AA1DC1" w:rsidRPr="00483818" w:rsidRDefault="00AA1DC1" w:rsidP="00C27E3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C27E3E">
              <w:rPr>
                <w:rFonts w:ascii="Times New Roman" w:hAnsi="Times New Roman" w:cs="Times New Roman"/>
              </w:rPr>
              <w:t>Magistr</w:t>
            </w:r>
            <w:r w:rsidR="00042ABC">
              <w:rPr>
                <w:rFonts w:ascii="Times New Roman" w:hAnsi="Times New Roman" w:cs="Times New Roman"/>
              </w:rPr>
              <w:t>a</w:t>
            </w:r>
            <w:r w:rsidR="00C27E3E">
              <w:rPr>
                <w:rFonts w:ascii="Times New Roman" w:hAnsi="Times New Roman" w:cs="Times New Roman"/>
              </w:rPr>
              <w:t>tura mərkəzi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AA7DD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 xml:space="preserve">2023-davam edir   </w:t>
            </w:r>
            <w:r w:rsidR="00C27E3E">
              <w:rPr>
                <w:rFonts w:ascii="Times New Roman" w:hAnsi="Times New Roman" w:cs="Times New Roman"/>
                <w:b/>
              </w:rPr>
              <w:t>Baytarlıq təbabəti kaferdasında dosent</w:t>
            </w:r>
          </w:p>
          <w:p w:rsidR="00AA1DC1" w:rsidRPr="00483818" w:rsidRDefault="00AA1DC1" w:rsidP="00042AB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  <w:r w:rsidR="00042ABC">
              <w:rPr>
                <w:rFonts w:ascii="Times New Roman" w:hAnsi="Times New Roman" w:cs="Times New Roman"/>
              </w:rPr>
              <w:t>Təbiətşünaslıq və kənd təsərrüfatı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158"/>
        <w:gridCol w:w="4189"/>
      </w:tblGrid>
      <w:tr w:rsidR="00AA1DC1" w:rsidRPr="00483818" w:rsidTr="00042ABC">
        <w:tc>
          <w:tcPr>
            <w:tcW w:w="4158" w:type="dxa"/>
          </w:tcPr>
          <w:p w:rsidR="00AA1DC1" w:rsidRPr="00483818" w:rsidRDefault="00AA1DC1" w:rsidP="00AA7DD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89" w:type="dxa"/>
          </w:tcPr>
          <w:p w:rsidR="00AA1DC1" w:rsidRPr="00483818" w:rsidRDefault="00AA1DC1" w:rsidP="00AA7DD0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DC54A2" w:rsidRPr="00483818" w:rsidTr="00042ABC">
        <w:tc>
          <w:tcPr>
            <w:tcW w:w="4158" w:type="dxa"/>
          </w:tcPr>
          <w:p w:rsidR="00DC54A2" w:rsidRPr="00483818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Anatomiya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9" w:type="dxa"/>
          </w:tcPr>
          <w:p w:rsidR="00DC54A2" w:rsidRPr="00483818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DC54A2" w:rsidRPr="00483818" w:rsidTr="00042ABC">
        <w:tc>
          <w:tcPr>
            <w:tcW w:w="4158" w:type="dxa"/>
          </w:tcPr>
          <w:p w:rsidR="00DC54A2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Latın dili və</w:t>
            </w:r>
            <w:r w:rsidR="009F2638">
              <w:rPr>
                <w:rFonts w:ascii="Times New Roman" w:hAnsi="Times New Roman" w:cs="Times New Roman"/>
              </w:rPr>
              <w:t xml:space="preserve"> bay</w:t>
            </w:r>
            <w:r>
              <w:rPr>
                <w:rFonts w:ascii="Times New Roman" w:hAnsi="Times New Roman" w:cs="Times New Roman"/>
              </w:rPr>
              <w:t>t</w:t>
            </w:r>
            <w:r w:rsidR="009F2638">
              <w:rPr>
                <w:rFonts w:ascii="Times New Roman" w:hAnsi="Times New Roman" w:cs="Times New Roman"/>
              </w:rPr>
              <w:t>arlıq termin</w:t>
            </w:r>
            <w:r>
              <w:rPr>
                <w:rFonts w:ascii="Times New Roman" w:hAnsi="Times New Roman" w:cs="Times New Roman"/>
              </w:rPr>
              <w:t>ologiyası</w:t>
            </w:r>
          </w:p>
        </w:tc>
        <w:tc>
          <w:tcPr>
            <w:tcW w:w="4189" w:type="dxa"/>
          </w:tcPr>
          <w:p w:rsidR="00DC54A2" w:rsidRPr="00483818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DC54A2" w:rsidRPr="00483818" w:rsidTr="00042ABC">
        <w:trPr>
          <w:trHeight w:val="107"/>
        </w:trPr>
        <w:tc>
          <w:tcPr>
            <w:tcW w:w="4158" w:type="dxa"/>
          </w:tcPr>
          <w:p w:rsidR="00DC54A2" w:rsidRPr="00483818" w:rsidRDefault="009F2638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Kliniki farmakologiya</w:t>
            </w:r>
          </w:p>
        </w:tc>
        <w:tc>
          <w:tcPr>
            <w:tcW w:w="4189" w:type="dxa"/>
          </w:tcPr>
          <w:p w:rsidR="00DC54A2" w:rsidRPr="0027556E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DC54A2" w:rsidRPr="00483818" w:rsidTr="00042ABC">
        <w:trPr>
          <w:trHeight w:val="107"/>
        </w:trPr>
        <w:tc>
          <w:tcPr>
            <w:tcW w:w="4158" w:type="dxa"/>
          </w:tcPr>
          <w:p w:rsidR="00DC54A2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Körpə heyvan xəstəlikləri</w:t>
            </w:r>
          </w:p>
        </w:tc>
        <w:tc>
          <w:tcPr>
            <w:tcW w:w="4189" w:type="dxa"/>
          </w:tcPr>
          <w:p w:rsidR="00DC54A2" w:rsidRPr="00483818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DC54A2" w:rsidRPr="00483818" w:rsidTr="00042ABC">
        <w:trPr>
          <w:trHeight w:val="107"/>
        </w:trPr>
        <w:tc>
          <w:tcPr>
            <w:tcW w:w="4158" w:type="dxa"/>
          </w:tcPr>
          <w:p w:rsidR="00DC54A2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Bayta</w:t>
            </w:r>
            <w:r w:rsidR="009F263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lıq helmintologiyası</w:t>
            </w:r>
          </w:p>
        </w:tc>
        <w:tc>
          <w:tcPr>
            <w:tcW w:w="4189" w:type="dxa"/>
          </w:tcPr>
          <w:p w:rsidR="00DC54A2" w:rsidRPr="00483818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DC54A2" w:rsidRPr="00483818" w:rsidTr="00042ABC">
        <w:trPr>
          <w:trHeight w:val="107"/>
        </w:trPr>
        <w:tc>
          <w:tcPr>
            <w:tcW w:w="4158" w:type="dxa"/>
          </w:tcPr>
          <w:p w:rsidR="00DC54A2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Tədqiqat üsulları</w:t>
            </w:r>
          </w:p>
        </w:tc>
        <w:tc>
          <w:tcPr>
            <w:tcW w:w="4189" w:type="dxa"/>
          </w:tcPr>
          <w:p w:rsidR="00DC54A2" w:rsidRPr="0027556E" w:rsidRDefault="00DC54A2" w:rsidP="00DC54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931" w:type="dxa"/>
        <w:tblInd w:w="562" w:type="dxa"/>
        <w:tblLook w:val="04A0" w:firstRow="1" w:lastRow="0" w:firstColumn="1" w:lastColumn="0" w:noHBand="0" w:noVBand="1"/>
      </w:tblPr>
      <w:tblGrid>
        <w:gridCol w:w="567"/>
        <w:gridCol w:w="8364"/>
      </w:tblGrid>
      <w:tr w:rsidR="00AA1DC1" w:rsidRPr="00483818" w:rsidTr="004B5229">
        <w:trPr>
          <w:trHeight w:val="263"/>
        </w:trPr>
        <w:tc>
          <w:tcPr>
            <w:tcW w:w="8931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4B5229">
        <w:trPr>
          <w:trHeight w:val="314"/>
        </w:trPr>
        <w:tc>
          <w:tcPr>
            <w:tcW w:w="567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0214D0" w:rsidRDefault="000214D0" w:rsidP="00021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4D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Memmedov</w:t>
            </w:r>
            <w:r w:rsidR="0055146C" w:rsidRPr="000214D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, E.</w:t>
            </w:r>
            <w:r w:rsidRPr="000214D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(2009</w:t>
            </w:r>
            <w:r w:rsidR="0055146C" w:rsidRPr="000214D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Pr="000214D0">
              <w:rPr>
                <w:rFonts w:ascii="Times New Roman" w:hAnsi="Times New Roman" w:cs="Times New Roman"/>
                <w:sz w:val="20"/>
                <w:szCs w:val="20"/>
              </w:rPr>
              <w:t xml:space="preserve">Nahçivan Özerk Cumhuriyeti Şerur Bölgesindeki koyunlarda moniezia türlerinin yaygınlığı. Kafkas Üniversitesi Veteriner fakültesi dergisi, Kars, Türkiye,15(3), s.465-467 </w:t>
            </w:r>
          </w:p>
        </w:tc>
      </w:tr>
      <w:tr w:rsidR="00AA1DC1" w:rsidRPr="00483818" w:rsidTr="004B5229">
        <w:tc>
          <w:tcPr>
            <w:tcW w:w="567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0214D0" w:rsidP="00021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4D0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Memmedov, E.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(2011)</w:t>
            </w:r>
            <w:r w:rsidRPr="000214D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214D0">
              <w:rPr>
                <w:rFonts w:ascii="Times New Roman" w:hAnsi="Times New Roman" w:cs="Times New Roman"/>
                <w:sz w:val="20"/>
                <w:szCs w:val="20"/>
              </w:rPr>
              <w:t>Nahçivan Özerk Cumhuriyetinde ruminatlarda Anoplocephalidae türlerinin yayğınlığı. Kafkas Üniversitesi Veteriner fakült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esi dergisi, Kars, Türkiye, </w:t>
            </w:r>
            <w:r w:rsidRPr="000214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(4), </w:t>
            </w:r>
            <w:r w:rsidRPr="000214D0">
              <w:rPr>
                <w:rFonts w:ascii="Times New Roman" w:hAnsi="Times New Roman" w:cs="Times New Roman"/>
                <w:sz w:val="20"/>
                <w:szCs w:val="20"/>
              </w:rPr>
              <w:t xml:space="preserve"> s.581-584</w:t>
            </w:r>
          </w:p>
        </w:tc>
      </w:tr>
      <w:tr w:rsidR="00AA1DC1" w:rsidRPr="00483818" w:rsidTr="004B5229">
        <w:tc>
          <w:tcPr>
            <w:tcW w:w="567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DF4851" w:rsidP="00DF4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5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Memmedov, E.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(2021) </w:t>
            </w:r>
            <w:r w:rsidRPr="00DF4851">
              <w:rPr>
                <w:rFonts w:ascii="Times New Roman" w:hAnsi="Times New Roman" w:cs="Times New Roman"/>
                <w:sz w:val="20"/>
                <w:szCs w:val="20"/>
              </w:rPr>
              <w:t>Spread of anoplocephales pathogens in buffaloes in the conditions of Nakhchivan Autonomous Republic. International Journal of Entomology Researc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h.6 (5),2021, P.</w:t>
            </w:r>
            <w:r w:rsidRPr="00DF4851">
              <w:rPr>
                <w:rFonts w:ascii="Times New Roman" w:hAnsi="Times New Roman" w:cs="Times New Roman"/>
                <w:sz w:val="20"/>
                <w:szCs w:val="20"/>
              </w:rPr>
              <w:t>93-95</w:t>
            </w:r>
          </w:p>
        </w:tc>
      </w:tr>
      <w:tr w:rsidR="00AA1DC1" w:rsidRPr="00483818" w:rsidTr="004B5229">
        <w:tc>
          <w:tcPr>
            <w:tcW w:w="8931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F600F2" w:rsidRPr="00483818" w:rsidTr="004B5229">
        <w:tc>
          <w:tcPr>
            <w:tcW w:w="567" w:type="dxa"/>
          </w:tcPr>
          <w:p w:rsidR="00F600F2" w:rsidRPr="00240B8C" w:rsidRDefault="00F600F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00F2" w:rsidRPr="00F600F2" w:rsidRDefault="00F600F2" w:rsidP="00F600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Э.,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Гаджиев Я.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Байрамов С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(1997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00F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Лекарственные растения при мониезиозе овец и аскаридиозе птиц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Ж. Ветеринария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Москва,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 10, 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.32-34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4857" w:rsidRPr="00483818" w:rsidTr="004B5229">
        <w:tc>
          <w:tcPr>
            <w:tcW w:w="567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77241" w:rsidRDefault="00177241" w:rsidP="001772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Э., Мамедов И., Мамедов А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72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(2007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72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Перспективы использования  лекарственных растений при гельминтозах овец. Труды Географического общества  Дагестана. Махачкала,, Выпуск ХХХI,  c.53-54 </w:t>
            </w:r>
          </w:p>
        </w:tc>
      </w:tr>
      <w:tr w:rsidR="00A74857" w:rsidRPr="00483818" w:rsidTr="004B5229">
        <w:tc>
          <w:tcPr>
            <w:tcW w:w="567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177241" w:rsidP="001772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>Распространение мониезиоза крупного рогатого скота в Нахчыванской Автономной Республике . Жур, Ветеринария, Москва, , № 2, s.37-38</w:t>
            </w:r>
          </w:p>
        </w:tc>
      </w:tr>
      <w:tr w:rsidR="00A74857" w:rsidRPr="00483818" w:rsidTr="004B5229">
        <w:tc>
          <w:tcPr>
            <w:tcW w:w="567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77241" w:rsidRDefault="00177241" w:rsidP="001772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r w:rsidRPr="001772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). </w:t>
            </w:r>
            <w:r w:rsidRPr="001772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Распространение  возбудителей аноплоцефалятозов овец . Жур, Аграрная наука,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Москва,</w:t>
            </w:r>
            <w:r w:rsidRPr="001772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2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>, s.29-30</w:t>
            </w:r>
          </w:p>
        </w:tc>
      </w:tr>
      <w:tr w:rsidR="00871443" w:rsidRPr="00483818" w:rsidTr="004B5229">
        <w:trPr>
          <w:trHeight w:val="696"/>
        </w:trPr>
        <w:tc>
          <w:tcPr>
            <w:tcW w:w="567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F600F2" w:rsidP="00F600F2">
            <w:pPr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Мамедов Э. 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).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Гельминтологическая оценка пастбищ Нахчыванской Автономной Республики в отношении инвазионных личинок стронг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илять овец. Вестник Алтайского Государственного А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грарного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Университета,   Барнаул,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 (69)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, s.56-58</w:t>
            </w:r>
          </w:p>
        </w:tc>
      </w:tr>
      <w:tr w:rsidR="00240B8C" w:rsidRPr="00483818" w:rsidTr="004B5229">
        <w:trPr>
          <w:trHeight w:val="791"/>
        </w:trPr>
        <w:tc>
          <w:tcPr>
            <w:tcW w:w="567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F600F2" w:rsidP="00F600F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  (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 xml:space="preserve">Епiзоотологiя аноплоцефалятозiв  великоi рогатоi худоби  в Нахчиванскiй Автономнiй Республiцi.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Науковий Висник Нац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онального  Ун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верситету Б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оресурс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Природокористуванная Укра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151 Сер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«Ветеринарная медицина, як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сть 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безпека продукц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тваринництва»,Частина 2,Ки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, s.137-140</w:t>
            </w:r>
          </w:p>
        </w:tc>
      </w:tr>
      <w:tr w:rsidR="00F600F2" w:rsidRPr="00483818" w:rsidTr="004B5229">
        <w:trPr>
          <w:trHeight w:val="699"/>
        </w:trPr>
        <w:tc>
          <w:tcPr>
            <w:tcW w:w="567" w:type="dxa"/>
          </w:tcPr>
          <w:p w:rsidR="00F600F2" w:rsidRPr="00240B8C" w:rsidRDefault="00F600F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00F2" w:rsidRPr="00F600F2" w:rsidRDefault="00F600F2" w:rsidP="00F600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 (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Гельминтологическая оценка предгорных пастбищ Нахчыванской Автономной Республики.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Сб. научных трудов по материалам конференции Первые Международные Беккеровские чтения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ч.1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Волгоград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, s.445-446</w:t>
            </w:r>
          </w:p>
        </w:tc>
      </w:tr>
      <w:tr w:rsidR="00F600F2" w:rsidRPr="00483818" w:rsidTr="004B5229">
        <w:trPr>
          <w:trHeight w:val="753"/>
        </w:trPr>
        <w:tc>
          <w:tcPr>
            <w:tcW w:w="567" w:type="dxa"/>
          </w:tcPr>
          <w:p w:rsidR="00F600F2" w:rsidRPr="00240B8C" w:rsidRDefault="00F600F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00F2" w:rsidRPr="00F600F2" w:rsidRDefault="00F600F2" w:rsidP="00F600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F60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Эпизоотология аноплоцефалятозов мелкого рогатого скота в Нахчыванской Автономной Республике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Вестник Алтайского государственного аграрно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 университета.   Барнаул, 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F600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600F2">
              <w:rPr>
                <w:rFonts w:ascii="Times New Roman" w:hAnsi="Times New Roman" w:cs="Times New Roman"/>
                <w:sz w:val="20"/>
                <w:szCs w:val="20"/>
              </w:rPr>
              <w:t>80) , s.79-81</w:t>
            </w:r>
          </w:p>
        </w:tc>
      </w:tr>
      <w:tr w:rsidR="00F600F2" w:rsidRPr="00483818" w:rsidTr="004B5229">
        <w:trPr>
          <w:trHeight w:val="509"/>
        </w:trPr>
        <w:tc>
          <w:tcPr>
            <w:tcW w:w="567" w:type="dxa"/>
          </w:tcPr>
          <w:p w:rsidR="00F600F2" w:rsidRPr="00240B8C" w:rsidRDefault="00F600F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00F2" w:rsidRPr="003E72EB" w:rsidRDefault="003E72EB" w:rsidP="003E72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 (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Распространение</w:t>
            </w:r>
            <w:r w:rsidRPr="003E72E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возбудителей  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аноплоцефалятозов овец  в Нахчыванской Автономной  Республике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Извес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тия Аграрной Науки Грузии, 9, (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 xml:space="preserve"> s.62-63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</w:tc>
      </w:tr>
      <w:tr w:rsidR="00F600F2" w:rsidRPr="00483818" w:rsidTr="004B5229">
        <w:trPr>
          <w:trHeight w:val="414"/>
        </w:trPr>
        <w:tc>
          <w:tcPr>
            <w:tcW w:w="567" w:type="dxa"/>
          </w:tcPr>
          <w:p w:rsidR="00F600F2" w:rsidRPr="00240B8C" w:rsidRDefault="00F600F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00F2" w:rsidRPr="00F600F2" w:rsidRDefault="003E72EB" w:rsidP="003E72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 (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Видовой состав  аноплоцефалят мелкого рогатого скот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 Аграрная наука. Москва,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5, с.33 </w:t>
            </w:r>
          </w:p>
        </w:tc>
      </w:tr>
      <w:tr w:rsidR="00F600F2" w:rsidRPr="00483818" w:rsidTr="004B5229">
        <w:trPr>
          <w:trHeight w:val="506"/>
        </w:trPr>
        <w:tc>
          <w:tcPr>
            <w:tcW w:w="567" w:type="dxa"/>
          </w:tcPr>
          <w:p w:rsidR="00F600F2" w:rsidRPr="00240B8C" w:rsidRDefault="00F600F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00F2" w:rsidRPr="00F600F2" w:rsidRDefault="003E72EB" w:rsidP="003E72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Сезонная динамика зараженности овец мониезиями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Ветеринария, Москва, 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 xml:space="preserve"> № 1, с.33-34</w:t>
            </w:r>
          </w:p>
        </w:tc>
      </w:tr>
      <w:tr w:rsidR="003E72EB" w:rsidRPr="00483818" w:rsidTr="004B5229">
        <w:trPr>
          <w:trHeight w:val="506"/>
        </w:trPr>
        <w:tc>
          <w:tcPr>
            <w:tcW w:w="567" w:type="dxa"/>
          </w:tcPr>
          <w:p w:rsidR="003E72EB" w:rsidRPr="00240B8C" w:rsidRDefault="003E72E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72EB" w:rsidRPr="003E72EB" w:rsidRDefault="003E72EB" w:rsidP="003E72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</w:t>
            </w:r>
            <w:r w:rsidR="00D029B6"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Байрамова К.</w:t>
            </w: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3E72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Приминение антигельминтных растений при гельминтозах домащних водоплавающих птиц. </w:t>
            </w:r>
            <w:r w:rsidRPr="003E72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Sciences of Europe</w:t>
            </w:r>
            <w:r w:rsidRPr="003E72E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E72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(Praha, Cz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ech Republic) 2</w:t>
            </w:r>
            <w:r w:rsidRPr="00D029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Pr="003E72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</w:t>
            </w:r>
            <w:r w:rsidRPr="00D029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3E72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с.63-65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72EB" w:rsidRPr="00483818" w:rsidTr="004B5229">
        <w:trPr>
          <w:trHeight w:val="506"/>
        </w:trPr>
        <w:tc>
          <w:tcPr>
            <w:tcW w:w="567" w:type="dxa"/>
          </w:tcPr>
          <w:p w:rsidR="003E72EB" w:rsidRPr="00240B8C" w:rsidRDefault="003E72E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72EB" w:rsidRPr="003E72EB" w:rsidRDefault="003E72EB" w:rsidP="00D029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EB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 (</w:t>
            </w:r>
            <w:r w:rsidR="00D029B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3E72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  <w:r w:rsidRPr="003E72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Aноплоцефалидозы мелкого рогатого скота </w:t>
            </w:r>
            <w:r w:rsidRPr="003E72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Nахичеванской Aвтономной Rеспублике.</w:t>
            </w:r>
            <w:r w:rsidRPr="003E72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Бюллетень науки и практики.  Bulletin of Science and Practice</w:t>
            </w:r>
            <w:r w:rsidRPr="003E7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29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  <w:r w:rsidR="00D029B6" w:rsidRPr="004B52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029B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E72E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029B6" w:rsidRPr="004B52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="00D029B6">
              <w:rPr>
                <w:rFonts w:ascii="Times New Roman" w:eastAsia="Times New Roman" w:hAnsi="Times New Roman" w:cs="Times New Roman"/>
                <w:sz w:val="20"/>
                <w:szCs w:val="20"/>
              </w:rPr>
              <w:t>.  р-</w:t>
            </w:r>
            <w:r w:rsidRPr="003E72E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3E72EB">
              <w:rPr>
                <w:rFonts w:ascii="Times New Roman" w:eastAsia="Times New Roman" w:hAnsi="Times New Roman" w:cs="Times New Roman"/>
                <w:sz w:val="20"/>
                <w:szCs w:val="20"/>
              </w:rPr>
              <w:t>.213-216.</w:t>
            </w:r>
          </w:p>
        </w:tc>
      </w:tr>
      <w:tr w:rsidR="003E72EB" w:rsidRPr="00483818" w:rsidTr="004B5229">
        <w:trPr>
          <w:trHeight w:val="506"/>
        </w:trPr>
        <w:tc>
          <w:tcPr>
            <w:tcW w:w="567" w:type="dxa"/>
          </w:tcPr>
          <w:p w:rsidR="003E72EB" w:rsidRPr="00240B8C" w:rsidRDefault="003E72E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72EB" w:rsidRPr="003E72EB" w:rsidRDefault="00D029B6" w:rsidP="00D029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Новрузов Г.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Распространение кишечных цестодозов овец в Нахичевани при использовании пастбищ разного типа. Бюллетень науки и практики.  Bul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letin of Science and Practice 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B5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. 2021 p-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.115-11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E72EB" w:rsidRPr="00483818" w:rsidTr="004B5229">
        <w:trPr>
          <w:trHeight w:val="506"/>
        </w:trPr>
        <w:tc>
          <w:tcPr>
            <w:tcW w:w="567" w:type="dxa"/>
          </w:tcPr>
          <w:p w:rsidR="003E72EB" w:rsidRPr="00240B8C" w:rsidRDefault="003E72E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72EB" w:rsidRPr="003E72EB" w:rsidRDefault="00D029B6" w:rsidP="00D029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Сейидли М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Эпизоотологические особенности  аноплоцефалятозов мелкого рогатого скота в Hахичевани. Бюллетень науки и практики  Bull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etin of Science and Practice. 9.(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B5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.181-183</w:t>
            </w:r>
          </w:p>
        </w:tc>
      </w:tr>
      <w:tr w:rsidR="003E72EB" w:rsidRPr="00483818" w:rsidTr="004B5229">
        <w:trPr>
          <w:trHeight w:val="506"/>
        </w:trPr>
        <w:tc>
          <w:tcPr>
            <w:tcW w:w="567" w:type="dxa"/>
          </w:tcPr>
          <w:p w:rsidR="003E72EB" w:rsidRPr="00240B8C" w:rsidRDefault="003E72E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72EB" w:rsidRPr="003E72EB" w:rsidRDefault="00D029B6" w:rsidP="00D029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Э.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Касумова Х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Распространение мониезиоза крупного рогатого скота в Нахчыванской Автономной Республике.</w:t>
            </w:r>
            <w:r w:rsidRPr="00D029B6">
              <w:rPr>
                <w:sz w:val="20"/>
                <w:szCs w:val="20"/>
                <w:lang w:val="ru-RU"/>
              </w:rPr>
              <w:t xml:space="preserve"> 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Бюллетень науки и практики  Bull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etin of Science and Practice.10 (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5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. 2024 p-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D02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</w:tr>
      <w:tr w:rsidR="00A74857" w:rsidRPr="00483818" w:rsidTr="004B5229">
        <w:tc>
          <w:tcPr>
            <w:tcW w:w="8931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4B5229">
        <w:tc>
          <w:tcPr>
            <w:tcW w:w="567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D029B6" w:rsidP="00D02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dov E. 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(1995).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 xml:space="preserve">Dərman bitkiləri və anthelmint preparatlar qarışıqlarının qoyunların monieziozuna təsiri. “Azərbaycan aqrar elmi jurnalı”,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Bakı, № 3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>, s.45-46</w:t>
            </w:r>
          </w:p>
        </w:tc>
      </w:tr>
      <w:tr w:rsidR="00A74857" w:rsidRPr="00483818" w:rsidTr="004B5229">
        <w:trPr>
          <w:trHeight w:val="399"/>
        </w:trPr>
        <w:tc>
          <w:tcPr>
            <w:tcW w:w="567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D029B6" w:rsidP="00AA7DD0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1999</w:t>
            </w:r>
            <w:r w:rsidRPr="00D029B6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 xml:space="preserve"> Boymadərənin toksikilik parametrləri. “Azərbaycan</w:t>
            </w:r>
            <w:r w:rsidR="00AA7DD0">
              <w:rPr>
                <w:rFonts w:ascii="Times New Roman" w:hAnsi="Times New Roman" w:cs="Times New Roman"/>
                <w:sz w:val="20"/>
                <w:szCs w:val="20"/>
              </w:rPr>
              <w:t xml:space="preserve"> baytarlığı” jurnalı.Bakı, </w:t>
            </w:r>
            <w:r w:rsidRPr="00D029B6">
              <w:rPr>
                <w:rFonts w:ascii="Times New Roman" w:hAnsi="Times New Roman" w:cs="Times New Roman"/>
                <w:sz w:val="20"/>
                <w:szCs w:val="20"/>
              </w:rPr>
              <w:t xml:space="preserve"> № 1, s.31</w:t>
            </w:r>
            <w:r w:rsidR="00AA7DD0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</w:tr>
      <w:tr w:rsidR="00A74857" w:rsidRPr="00483818" w:rsidTr="004B5229">
        <w:tc>
          <w:tcPr>
            <w:tcW w:w="567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A7DD0" w:rsidP="00AA7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2005</w:t>
            </w: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Naxçıvan MR-də anoplosefalyatozların yayılması. “Bilgi”  dərgisi 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ya, Biologiya, Tibb. Bakı, 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№ 1, s.79-81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AA7DD0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Məmmədov E. Məmmədov 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AA7D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Helmintəleyhi tədbirlərin əsas prinsipləri. “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>Azərbaycan aqrar elmi jurnalı”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Bakı, № 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>4, s.93-94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AA7DD0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2005</w:t>
            </w: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EA46F8">
              <w:rPr>
                <w:rFonts w:ascii="Times New Roman" w:hAnsi="Times New Roman" w:cs="Times New Roman"/>
                <w:sz w:val="20"/>
                <w:szCs w:val="20"/>
              </w:rPr>
              <w:t xml:space="preserve"> Naxçıvan MR-də qoyunların anoplosefalyatoz törədicilərinin yayılması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6F8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Təbiət elmləri və tibb seriyası.  Naxçıvan: NDU, 2006, № 19, s.78-79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AA7DD0" w:rsidP="00AA7DD0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Kollembolaların ekoloji xüsusiyyətləri və </w:t>
            </w:r>
            <w:r w:rsidRPr="00AA7D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Avitellina centripunctatanın 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>inkişafında onların rolu. “Bilgi” dərgisi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imya, Biologiya, Tibb. Bakı, 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>№ 1-2, s.33-34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AA7DD0" w:rsidP="00AA7DD0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(2006).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qoyunların monieziozunun yayılması. AMEA Naxçıvan Bölməsi, Xəbərlər (Təbiət elmləri seriyası). Naxçıvan, Tusi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№ 3, s.47-50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AA7DD0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(2006).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Naxçıvan MR-də iribuynuzlu  heyvanlarda monieziozun yayılma xüsusiyyətləri. AMEA Zoologiya İnstitutunun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XXYIII cild, Bakı, Elm,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s.632-636</w:t>
            </w:r>
          </w:p>
        </w:tc>
      </w:tr>
      <w:tr w:rsidR="00AA7DD0" w:rsidRPr="00483818" w:rsidTr="004B5229">
        <w:trPr>
          <w:trHeight w:val="562"/>
        </w:trPr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AA7DD0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D0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(2006).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Monieziyaların aralıq sahibləri - oribatidilərin otlaqlarda yayılma xüsusiyyətləri. AMEA Naxçıvan Bölməsi, Xəbərlər (Təbiət elmlə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seriyası). Naxçıvan,</w:t>
            </w:r>
            <w:r w:rsidRPr="00AA7DD0">
              <w:rPr>
                <w:rFonts w:ascii="Times New Roman" w:hAnsi="Times New Roman" w:cs="Times New Roman"/>
                <w:sz w:val="20"/>
                <w:szCs w:val="20"/>
              </w:rPr>
              <w:t xml:space="preserve"> № 5,  s.59-61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E409F8" w:rsidP="00E409F8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(2007</w:t>
            </w: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Helmintozların epizootik proseslərinin bəzi xüsusiyyətləri AMEA Naxçıvan Bölməsi, Xəbərlər Təbiət elmləri seriyası,  Naxçıvan, “Tusi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, № 2, s.157-160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E409F8" w:rsidP="00E409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Мамедов И., </w:t>
            </w:r>
            <w:r w:rsidRPr="0017724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амедов Э. 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(2007</w:t>
            </w:r>
            <w:r w:rsidRPr="001772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.Факторы влияющие на сроки плодонощения у млекопитающих</w:t>
            </w:r>
            <w:r w:rsidRPr="00CB139C">
              <w:rPr>
                <w:rFonts w:ascii="Times New Roman" w:hAnsi="Times New Roman" w:cs="Times New Roman"/>
                <w:sz w:val="20"/>
                <w:szCs w:val="20"/>
              </w:rPr>
              <w:t>. “Az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 w:rsidRPr="00CB139C">
              <w:rPr>
                <w:rFonts w:ascii="Times New Roman" w:hAnsi="Times New Roman" w:cs="Times New Roman"/>
                <w:sz w:val="20"/>
                <w:szCs w:val="20"/>
              </w:rPr>
              <w:t>rbaycan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39C">
              <w:rPr>
                <w:rFonts w:ascii="Times New Roman" w:hAnsi="Times New Roman" w:cs="Times New Roman"/>
                <w:sz w:val="20"/>
                <w:szCs w:val="20"/>
              </w:rPr>
              <w:t>aqrar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39C">
              <w:rPr>
                <w:rFonts w:ascii="Times New Roman" w:hAnsi="Times New Roman" w:cs="Times New Roman"/>
                <w:sz w:val="20"/>
                <w:szCs w:val="20"/>
              </w:rPr>
              <w:t>elmi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“  </w:t>
            </w:r>
            <w:r w:rsidRPr="00CB139C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ı,   </w:t>
            </w:r>
            <w:r w:rsidRPr="00CB139C">
              <w:rPr>
                <w:rFonts w:ascii="Times New Roman" w:hAnsi="Times New Roman" w:cs="Times New Roman"/>
                <w:sz w:val="20"/>
                <w:szCs w:val="20"/>
              </w:rPr>
              <w:t>Bak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ı,  № 1-3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E409F8" w:rsidP="00E409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(2007).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Farmakoqnoziyanın tədrisinə dair. Naxçıvan Müəllimlər İnstitutunun Xəbərləri,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Naxçıvan, 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№ 1, s.101-104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E409F8" w:rsidP="00E409F8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(2007).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Geohelmintlərin otlaqlarda yayılma xüsusiyyətləri</w:t>
            </w:r>
            <w:r w:rsidRPr="00E40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AMEA Gəncə Regional Elm Mərkəzinin Xəbərlər məcmuəsi.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№29, s.74-77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E409F8" w:rsidP="00E409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(2007).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 Respublikasının   dağətəyi otlaqlarında bəzi geohelmintoz törədicilərini yayılma xüsusiyyətləri. AMEA Naxçıvan Bölməsi, Xəbərlər (Təbiət elmləri seriyası). Naxçıvan,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№ 4, s.155-158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E409F8" w:rsidP="00E409F8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Talıbov T.,</w:t>
            </w: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(2007).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Bioloji taksonların latın dilində işlədilməsinin bəzi aspektləri. Naxçıvan Müəllimlər İnstitutunun Xəbərlə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ri. Naxçıvan, № 3,s.101-104. </w:t>
            </w:r>
          </w:p>
        </w:tc>
      </w:tr>
      <w:tr w:rsidR="00AA7DD0" w:rsidRPr="00483818" w:rsidTr="004B5229">
        <w:tc>
          <w:tcPr>
            <w:tcW w:w="567" w:type="dxa"/>
          </w:tcPr>
          <w:p w:rsidR="00AA7DD0" w:rsidRPr="00240B8C" w:rsidRDefault="00AA7DD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7DD0" w:rsidRPr="00AA7DD0" w:rsidRDefault="00E409F8" w:rsidP="00E409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(2008</w:t>
            </w: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Parazitologiyanın tədrisinə dair. Naxçıvan Müəllimlər İnstitutunun Xəbərlə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Naxçıvan,№ 1, s.89-91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E409F8" w:rsidP="00E409F8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(2008</w:t>
            </w:r>
            <w:r w:rsidRPr="00E409F8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9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Monieziya expansanın 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>qoyunların orqanizmində yaşama müddəti. AMEA Naxçıvan Bölməsi, Xəbərlər (Təbiət elmləri seriyası). Naxçıvan,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9F8">
              <w:rPr>
                <w:rFonts w:ascii="Times New Roman" w:hAnsi="Times New Roman" w:cs="Times New Roman"/>
                <w:sz w:val="20"/>
                <w:szCs w:val="20"/>
              </w:rPr>
              <w:t xml:space="preserve"> № 2, s.47-50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(2008).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aran ərazilərində saxlanılan xırdabuynuzlu heyvanlarda avitellinozun yayılma xüsusiyyətləri. Azərbaycan Zooloqlar Cəmiyyətinin Əsərləri,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cild, Bakı, 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>s.139-143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(2008).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dağətəyi  ərazilərində iribuynuzlu heyvanların monieziozunun mövsümi dinamikası, AMEA Gəncə Regional Elm Mərkəzinin Xəbərlər məcmuəsi, 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 № 32,  s.74-76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(2008).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Müxtəlif otlaq şəraitində saxlanılan qoyunların mədə-bağırsaq nematodlarına yoluxması. AMEA Naxçıvan Bölməsi, Xəbərlər (Təbiət elmləri seriyası). Naxçıva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n: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№ 4, s.149-152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Məmmədov İ.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6A5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>Helmintozların profilaktikasında mikroelementlərin rolu. “Azərbaycan aqrar elmi jurnalı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”,  Bakı,  № 2, s.55-56 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(2009</w:t>
            </w: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Naxçıvan  MR-in dagətəyi     otlaqlarında geohelmintozların yayılma  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xüsusiyyətləri. Naxçıvan Dövlət Universitetinin Elmi əsərləri.Təbiət elmləri 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tibb seriyası,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№ 1, s.86-88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Talıbov T., Məmmədov E.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(2009</w:t>
            </w: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Latın dilində bioloji taksonların işlənilmə  qaydaları. AMEA Botanika    İnstitutunun 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XXIX cild,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 19-22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(2009</w:t>
            </w: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Parazitologiyanın ekoloji aspektlərinin tədrisinə dair. Naxçıvan Müəllimlər İnstitutunun Xəbərləri,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Naxçıvan, 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>№ 1, s.103-105</w:t>
            </w:r>
          </w:p>
        </w:tc>
      </w:tr>
      <w:tr w:rsidR="00E409F8" w:rsidRPr="00483818" w:rsidTr="004B5229">
        <w:tc>
          <w:tcPr>
            <w:tcW w:w="567" w:type="dxa"/>
          </w:tcPr>
          <w:p w:rsidR="00E409F8" w:rsidRPr="00240B8C" w:rsidRDefault="00E409F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9F8" w:rsidRPr="00AA7DD0" w:rsidRDefault="006A5A0F" w:rsidP="006A5A0F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Məmmədov İ.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2009</w:t>
            </w: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6A5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Helmintozlarda immunitetin     xüsusiyyətləri. “Azərbaycan aqrar elmi”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jurnalı,   Bakı, № 1- 2, s.80-81</w:t>
            </w:r>
          </w:p>
        </w:tc>
      </w:tr>
      <w:tr w:rsidR="006A5A0F" w:rsidRPr="00483818" w:rsidTr="004B5229">
        <w:tc>
          <w:tcPr>
            <w:tcW w:w="567" w:type="dxa"/>
          </w:tcPr>
          <w:p w:rsidR="006A5A0F" w:rsidRPr="00240B8C" w:rsidRDefault="006A5A0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A5A0F" w:rsidRPr="00AA7DD0" w:rsidRDefault="006A5A0F" w:rsidP="006A5A0F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(2009).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Oribatidlərin otlaqlarda yayılmasına abiotik amillərin təsiri. AMEA   Naxçıvan Bölməsinin Xəbərləri, Təbiət elmləri seri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yası,  Naxçıvan: 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 № 2, s.184-187 </w:t>
            </w:r>
          </w:p>
        </w:tc>
      </w:tr>
      <w:tr w:rsidR="006A5A0F" w:rsidRPr="00483818" w:rsidTr="004B5229">
        <w:tc>
          <w:tcPr>
            <w:tcW w:w="567" w:type="dxa"/>
          </w:tcPr>
          <w:p w:rsidR="006A5A0F" w:rsidRPr="00240B8C" w:rsidRDefault="006A5A0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A5A0F" w:rsidRPr="00AA7DD0" w:rsidRDefault="006A5A0F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A0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(2009).</w:t>
            </w:r>
            <w:r w:rsidRPr="006A5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F77">
              <w:rPr>
                <w:rFonts w:ascii="Times New Roman" w:hAnsi="Times New Roman" w:cs="Times New Roman"/>
                <w:sz w:val="20"/>
                <w:szCs w:val="20"/>
              </w:rPr>
              <w:t>Naxçıvan Muxtar Respublikasının müxtəlif otlaqlarında  kollembolaların    (C</w:t>
            </w:r>
            <w:r w:rsidRPr="00F36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ollembola</w:t>
            </w:r>
            <w:r w:rsidRPr="00F36F77">
              <w:rPr>
                <w:rFonts w:ascii="Times New Roman" w:hAnsi="Times New Roman" w:cs="Times New Roman"/>
                <w:sz w:val="20"/>
                <w:szCs w:val="20"/>
              </w:rPr>
              <w:t>) yayılma xüsusiyyətləri. AMEA Gəncə Regional Elm Mərkəzinin Xəbərlər məcmuəsi,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F77">
              <w:rPr>
                <w:rFonts w:ascii="Times New Roman" w:hAnsi="Times New Roman" w:cs="Times New Roman"/>
                <w:sz w:val="20"/>
                <w:szCs w:val="20"/>
              </w:rPr>
              <w:t xml:space="preserve"> № 36, s.13-16</w:t>
            </w:r>
          </w:p>
        </w:tc>
      </w:tr>
      <w:tr w:rsidR="006A5A0F" w:rsidRPr="00483818" w:rsidTr="004B5229">
        <w:tc>
          <w:tcPr>
            <w:tcW w:w="567" w:type="dxa"/>
          </w:tcPr>
          <w:p w:rsidR="006A5A0F" w:rsidRPr="00240B8C" w:rsidRDefault="006A5A0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A5A0F" w:rsidRPr="00AA7DD0" w:rsidRDefault="009E6E9C" w:rsidP="009E6E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(2009).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 Helmintozlarla  mübarizənin ümumi  prinsiplərinin tədrisinə dair. Naxçıvan Müəllimlər İnstitutunun Xəbərləri,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Naxçıvan, 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 № 3(19), s.106-108</w:t>
            </w:r>
            <w:r w:rsidRPr="00BC20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0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A5A0F" w:rsidRPr="00483818" w:rsidTr="004B5229">
        <w:trPr>
          <w:trHeight w:val="706"/>
        </w:trPr>
        <w:tc>
          <w:tcPr>
            <w:tcW w:w="567" w:type="dxa"/>
          </w:tcPr>
          <w:p w:rsidR="006A5A0F" w:rsidRPr="00240B8C" w:rsidRDefault="006A5A0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A5A0F" w:rsidRPr="009E6E9C" w:rsidRDefault="009E6E9C" w:rsidP="00AA7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(2009).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Resrublikasında iribuynuzlu  heyvanların  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anoplosefalyatozlarının </w:t>
            </w:r>
            <w:r w:rsidRPr="009E6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epizootoloji  xarakteristikası. AMEA Naxçıvan   Bölməsinin Xəbərləri, Təbiət elmləri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seriyası, Naxçıvan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,  № 4, , s.159-163       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9E6E9C" w:rsidP="009E6E9C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Seyidli M.</w:t>
            </w: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(2009).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 Ektoparazitlərin biomorfoloji xüsusiyyətlərinin tədrisinə dair. Naxçıvan Müəllimlər İnstitutunun Xəbərlə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ri. Naxçıvan, 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 № 4, s.120-122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9E6E9C" w:rsidP="009E6E9C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Məmmədov E. Məmmədov İ.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2010). 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>Anoplosefalyatların aralıq sahibləri-oribatid gənələrinin  yayılma xüsusiyyətləri. Azərbaycan 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rar elmi» jurnalı,   Bakı,  № 1- 2, s.76-77 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9E6E9C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Seyidli M. (2010</w:t>
            </w: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20BC">
              <w:rPr>
                <w:rFonts w:ascii="Times New Roman" w:hAnsi="Times New Roman" w:cs="Times New Roman"/>
                <w:sz w:val="20"/>
                <w:szCs w:val="20"/>
              </w:rPr>
              <w:t xml:space="preserve">Parazitəleyhi maddələrin  təsir xüsusiyyətlərinin tədrisinə dair. Naxçıvan Müəllimlər İnstitutunun Xəbərləri,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Naxçıvan,  №1, s.132-13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E07EE9" w:rsidP="00E07EE9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EE9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(2010</w:t>
            </w:r>
            <w:r w:rsidRPr="00E07EE9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İribuynuzlu heyvanların anoplosefalyatlarla yoluxmasının mövsümi dinamikası. Gəncə Regional Elmi Mərkəzi. Xəbərlər məcmuəsi,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№ 39, s.63-66</w:t>
            </w:r>
          </w:p>
        </w:tc>
      </w:tr>
      <w:tr w:rsidR="00555E88" w:rsidRPr="00483818" w:rsidTr="004B5229">
        <w:trPr>
          <w:trHeight w:val="673"/>
        </w:trPr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E07EE9" w:rsidP="00E07EE9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EE9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(2010).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Xırdabuynuzlu heyvanların anoplosefalyatozlarının  epizootoloji xüsusiyyətləri. Naxçıvan Dövlət Universitetinin Elmi Əsərləri. Təbiət  elmləri və 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bb seriyası. Naxçıvan: NDU,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№1, s.117-120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555E88" w:rsidRPr="00483818" w:rsidTr="004B5229">
        <w:trPr>
          <w:trHeight w:val="756"/>
        </w:trPr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E07EE9" w:rsidP="00E07EE9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EE9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(2010).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Şərur rayonunda iribuynuzlu heyvanların anoplosefalyatlarla yoluxmasının yaş  dinamikası. Azərbaycan Zooloqlar Cəmiyyətinin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II  cild, Bakı,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s.182-186 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E07EE9" w:rsidP="00E07E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EE9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(2010).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İlin  müxtəlif  fəsillərində  Naxçıvan  Muxtar Respublikasında iribuynuzlu  heyvanlarda    anoplosefalyatların    yayılması. Gəncə Regional Elm Mərkəzi. «Xəbərlər məsmuəsi». 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№ 41, s.95-99  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E07EE9" w:rsidP="00D87F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EE9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 w:rsidR="00D87F0A">
              <w:rPr>
                <w:rFonts w:ascii="Times New Roman" w:hAnsi="Times New Roman" w:cs="Times New Roman"/>
                <w:b/>
                <w:sz w:val="20"/>
                <w:szCs w:val="20"/>
              </w:rPr>
              <w:t>dov E. (2011</w:t>
            </w:r>
            <w:r w:rsidRPr="00E07EE9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 xml:space="preserve"> Naxçıvan MR-in dağətəyi ərazilərində iribuynuzlu heyvanlarda monieziozun yaş dinamikası. AMEA-nın Xəbərləri, Biologiya seriyası, Bakı,</w:t>
            </w:r>
            <w:r w:rsidR="00D87F0A">
              <w:rPr>
                <w:rFonts w:ascii="Times New Roman" w:hAnsi="Times New Roman" w:cs="Times New Roman"/>
                <w:sz w:val="20"/>
                <w:szCs w:val="20"/>
              </w:rPr>
              <w:t xml:space="preserve"> Elm, cild 66,  № 1</w:t>
            </w:r>
            <w:r w:rsidRPr="00E07EE9">
              <w:rPr>
                <w:rFonts w:ascii="Times New Roman" w:hAnsi="Times New Roman" w:cs="Times New Roman"/>
                <w:sz w:val="20"/>
                <w:szCs w:val="20"/>
              </w:rPr>
              <w:t>, s.147-150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D87F0A" w:rsidP="00D87F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Seyidli M. (2011</w:t>
            </w:r>
            <w:r w:rsidRPr="009E6E9C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9E6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>Naxçıvan MR-də  iribuynuzlu heyvanlarda  bağırsaq sestodlarının yayılma xüsusiyyətləri. AMEA Gəncə Regional Elmi Mərkəzi «Xəbərlər məsmuəsi».  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№ 43, s.13-16 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D87F0A" w:rsidP="00D87F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Əhmədova T.</w:t>
            </w: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(2011).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Xırdabuynuzlu heyvanlarda bağırsaq sestodlarının  yayılmasının  mövsümi asılılığı. Naxçıvan Dövlət Universitetinin Elmi Əsərləri. Təbiət  elmləri və 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bb seriyası. Naxçıvan: 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2011,  № 2, s.105-107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D87F0A" w:rsidP="00D87F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(2011).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Naxçıvan MR-də  xırdabuynuzlu  heyvanlarda moniezioz törədicilərinin növ tərkibi. AMEA Naxçıvan Bölməsinin  Xəbərləri, Təbiət elmləri seriyası, Naxçıvan,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cild 7 (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, s.197-202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D87F0A" w:rsidP="00D87F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Seyidli M. (2011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>Ektoparazitlərin inkişaf xüsusiyyətlərinin tədrisinə dair. Naxçıvan Müəllimlər İnstitutunun Xəbərlə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 Naxçıvan,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s.74-76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D87F0A" w:rsidP="00D87F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Məmmədov E. Məmmədov İ.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>Naxçıvan Muxtar Respublikasının aran  zonalarında xırdabuynuzlu heyvanların assosiativ invaziyaları. Azər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baycan  Aqrar elmi,  Bakı, № 3, s.81-82. </w:t>
            </w:r>
          </w:p>
        </w:tc>
      </w:tr>
      <w:tr w:rsidR="00555E88" w:rsidRPr="00483818" w:rsidTr="004B5229">
        <w:tc>
          <w:tcPr>
            <w:tcW w:w="567" w:type="dxa"/>
          </w:tcPr>
          <w:p w:rsidR="00555E88" w:rsidRPr="00240B8C" w:rsidRDefault="00555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5E88" w:rsidRPr="00AA7DD0" w:rsidRDefault="00D87F0A" w:rsidP="00D87F0A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(2011).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Anoplosefalyatozlarla yoluxmuş qoyunların qanında bəzi biokimyəvi parametrlər. AMEA Naxçıvan  Bölməsi, Xəbərlər, Təbiət elmlə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 seriyası. Naxçıvan,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cild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(4),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s.189-193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D87F0A" w:rsidP="00D87F0A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(2012</w:t>
            </w: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şəraitində qoyunlarda parazitlik edən anoplosefalyatozların yetkinlik strukturu  AMEA Naxçıvan  Bölməsi, Xəbərlər, Təbiət  elmlə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seriyası, Naxçıvan,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cild 8, № 2, s.164-169  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D87F0A" w:rsidP="00D87F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0A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(2012).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Naxçıvan  Muxtar  Respublikası şəraitində buzovların  anoplosefalyatlarla yoluxma müddətləri AMEA  Gəncə  Regional Elm Mərkəzinin Xəbərlər məcmuəsi,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F0A">
              <w:rPr>
                <w:rFonts w:ascii="Times New Roman" w:hAnsi="Times New Roman" w:cs="Times New Roman"/>
                <w:sz w:val="20"/>
                <w:szCs w:val="20"/>
              </w:rPr>
              <w:t xml:space="preserve"> № 47,  s.31-33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6B53CD" w:rsidP="006B53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(2012).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Camışlarda parazitlik edən  anoplosefalyatların ilin müxtəlif fəsillərində yetkinlik strukturu. Azərbaycan Zooloqlar Cəmiyyətinin Əsərləri,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Bakı,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IV cild, №1, s.126-130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6B53CD" w:rsidP="006B53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Əhmədova T.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(2012</w:t>
            </w: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 Respublikasında xırdabuynuzlu heyvanlarda assosiativ invaziyalar. AMEA  Gəncə  Regional Elm Mərkəzinin Xəbərlər məcmuəsi,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№ 48,  s.43-46 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6B53CD" w:rsidP="006B53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Əhmədova T. (2012).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aran zonalarında quzuların anoplosefalyatlarla yoluxma müddətləri. Naxçıvan Dövlət Universitetinin Elmi Əsərləri. Təbiət  elmləri və tibb seriyası. Naxçıvan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NDU,  № 1 (48), s.140-143 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6B53CD">
            <w:pPr>
              <w:pStyle w:val="ListParagraph"/>
              <w:numPr>
                <w:ilvl w:val="0"/>
                <w:numId w:val="7"/>
              </w:numPr>
              <w:ind w:left="0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6B53CD" w:rsidP="006B53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(2012).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Otlaqlarda anoplosefalyatların aralıq sahiblərinin bioekoloji xüsusiyətləri. AMEA  Gəncə Regional Elm Mərkəzinin Xəbərlər məcmuəsi,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№ 50,  s.9-19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6B53CD">
            <w:pPr>
              <w:pStyle w:val="ListParagraph"/>
              <w:numPr>
                <w:ilvl w:val="0"/>
                <w:numId w:val="7"/>
              </w:numPr>
              <w:ind w:left="0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6B53CD" w:rsidP="006B53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(2012).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Gövşəyən heyvanlarda parazitlik edən anoplosefalyatların növ tərkibi və yayılma xüsusiyyətləri. AMEA Naxçıvan   Bölməsi, Xəbərlər,Təbiət  elmləri  seriyası. Nax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çıvan, 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cild 8, № 4, s.216-228 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6B53CD">
            <w:pPr>
              <w:pStyle w:val="ListParagraph"/>
              <w:numPr>
                <w:ilvl w:val="0"/>
                <w:numId w:val="7"/>
              </w:numPr>
              <w:ind w:left="0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6B53CD" w:rsidP="009902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(2013</w:t>
            </w:r>
            <w:r w:rsidRPr="006B53CD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6B53CD">
              <w:rPr>
                <w:rFonts w:ascii="Times New Roman" w:hAnsi="Times New Roman" w:cs="Times New Roman"/>
                <w:sz w:val="20"/>
                <w:szCs w:val="20"/>
              </w:rPr>
              <w:t xml:space="preserve"> Anoplosefalyatlarla yoluxmuş buzovların qanında biokimyəvi dəyişikliklər. Naxçıvan Dövlət Universitetinin Elmi Əsərləri. Təbiət  elmləri və tibb 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iyası. Naxçıvan: NDU:  № 2 (55), s.140-143. </w:t>
            </w:r>
          </w:p>
        </w:tc>
      </w:tr>
      <w:tr w:rsidR="00D87F0A" w:rsidRPr="00483818" w:rsidTr="004B5229">
        <w:trPr>
          <w:trHeight w:val="460"/>
        </w:trPr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2D65DD" w:rsidP="002D65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DD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(2013).</w:t>
            </w:r>
            <w:r w:rsidRPr="002D65DD">
              <w:rPr>
                <w:rFonts w:ascii="Times New Roman" w:hAnsi="Times New Roman" w:cs="Times New Roman"/>
                <w:sz w:val="20"/>
                <w:szCs w:val="20"/>
              </w:rPr>
              <w:t xml:space="preserve"> Anoplosefalyatozlarla yoluxmuş buzovların bəzi qan parametrlərindəki dəyişikliklər. AMEA  Gəncə  Regional Elm Mərkəzinin Xəbərlər məcmuəsi. Gəncə № 52,  s.72-76 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2D65DD" w:rsidP="002D65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DD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Qənbərov H. (2013).</w:t>
            </w:r>
            <w:r w:rsidRPr="002D65DD">
              <w:rPr>
                <w:rFonts w:ascii="Times New Roman" w:hAnsi="Times New Roman" w:cs="Times New Roman"/>
                <w:sz w:val="20"/>
                <w:szCs w:val="20"/>
              </w:rPr>
              <w:t xml:space="preserve"> Quzularda parazitlik edən anoplosefalyatların yetkinlik strukturu. Naxçıvan Dövlət Universitetinin Elmi Əsərləri. Təbiət  elmləri və tibb seriyası. Naxçıvan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NDU, 2013,  № 1 (49), s.197-199</w:t>
            </w:r>
          </w:p>
        </w:tc>
      </w:tr>
      <w:tr w:rsidR="00D87F0A" w:rsidRPr="00483818" w:rsidTr="004B5229">
        <w:tc>
          <w:tcPr>
            <w:tcW w:w="567" w:type="dxa"/>
          </w:tcPr>
          <w:p w:rsidR="00D87F0A" w:rsidRPr="00240B8C" w:rsidRDefault="00D87F0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7F0A" w:rsidRPr="00AA7DD0" w:rsidRDefault="002D65DD" w:rsidP="002D65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DD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(2014</w:t>
            </w:r>
            <w:r w:rsidRPr="002D65DD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2D65DD">
              <w:rPr>
                <w:rFonts w:ascii="Times New Roman" w:hAnsi="Times New Roman" w:cs="Times New Roman"/>
                <w:sz w:val="20"/>
                <w:szCs w:val="20"/>
              </w:rPr>
              <w:t xml:space="preserve"> Camışlarda anoplosefalyatoz törədicilərinin yayılması. AMEA  Gəncə  Regional Elm Mərkəzinin Xəbərlər məcmuəsi.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65DD">
              <w:rPr>
                <w:rFonts w:ascii="Times New Roman" w:hAnsi="Times New Roman" w:cs="Times New Roman"/>
                <w:sz w:val="20"/>
                <w:szCs w:val="20"/>
              </w:rPr>
              <w:t xml:space="preserve"> № 55,  s.18-22 </w:t>
            </w:r>
            <w:r w:rsidRPr="002D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2014</w:t>
            </w:r>
          </w:p>
        </w:tc>
      </w:tr>
      <w:tr w:rsidR="006B53CD" w:rsidRPr="00483818" w:rsidTr="004B5229">
        <w:tc>
          <w:tcPr>
            <w:tcW w:w="567" w:type="dxa"/>
          </w:tcPr>
          <w:p w:rsidR="006B53CD" w:rsidRPr="00240B8C" w:rsidRDefault="006B53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B53CD" w:rsidRPr="00AA7DD0" w:rsidRDefault="002D65DD" w:rsidP="005F7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DD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(2014</w:t>
            </w:r>
            <w:r w:rsidRPr="002D65DD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2D65DD">
              <w:rPr>
                <w:rFonts w:ascii="Times New Roman" w:hAnsi="Times New Roman" w:cs="Times New Roman"/>
                <w:sz w:val="20"/>
                <w:szCs w:val="20"/>
              </w:rPr>
              <w:t xml:space="preserve"> Kənd təsərrüfatı heyvanlarında parazitlərin morfoloji uyğunlaşma xüsusiyyətlətlərinin tədrisinə dair. Naxçıvan Müəllimlər İnstitutunun Xəbərləri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Naxçıvan, cild:10,  № 1, </w:t>
            </w:r>
            <w:r w:rsidRPr="002D65DD">
              <w:rPr>
                <w:rFonts w:ascii="Times New Roman" w:hAnsi="Times New Roman" w:cs="Times New Roman"/>
                <w:sz w:val="20"/>
                <w:szCs w:val="20"/>
              </w:rPr>
              <w:t>s.90-92</w:t>
            </w:r>
          </w:p>
        </w:tc>
      </w:tr>
      <w:tr w:rsidR="006B53CD" w:rsidRPr="00483818" w:rsidTr="004B5229">
        <w:tc>
          <w:tcPr>
            <w:tcW w:w="567" w:type="dxa"/>
          </w:tcPr>
          <w:p w:rsidR="006B53CD" w:rsidRPr="00240B8C" w:rsidRDefault="006B53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B53CD" w:rsidRPr="00AA7DD0" w:rsidRDefault="005F7081" w:rsidP="005F7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081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(2014).</w:t>
            </w:r>
            <w:r w:rsidRPr="005F7081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 Respublikası şəraitində qoyunların anoplosefalyatlarla yoluxmasını mövsümi dinamikası. Naxçıvan Dövlət Universitetinin Elmi Əsərləri. Təbiət  elmləri və tibb seriyası, Naxçıvan,2014,  № 4 (60), s.122-127</w:t>
            </w:r>
          </w:p>
        </w:tc>
      </w:tr>
      <w:tr w:rsidR="006B53CD" w:rsidRPr="00483818" w:rsidTr="004B5229">
        <w:tc>
          <w:tcPr>
            <w:tcW w:w="567" w:type="dxa"/>
          </w:tcPr>
          <w:p w:rsidR="006B53CD" w:rsidRPr="00240B8C" w:rsidRDefault="006B53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B53CD" w:rsidRPr="00AA7DD0" w:rsidRDefault="005F7081" w:rsidP="005F7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081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(2014).</w:t>
            </w:r>
            <w:r w:rsidRPr="005F7081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 Respublikasının otlaqlarında kollembolaların yayılma xüsusiyyətləri. AMEA  Zoologiya İnstitutunun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ri. Cild 32, № 1,  Bakı,</w:t>
            </w:r>
            <w:r w:rsidRPr="005F7081">
              <w:rPr>
                <w:rFonts w:ascii="Times New Roman" w:hAnsi="Times New Roman" w:cs="Times New Roman"/>
                <w:sz w:val="20"/>
                <w:szCs w:val="20"/>
              </w:rPr>
              <w:t xml:space="preserve"> s.107-111</w:t>
            </w:r>
          </w:p>
        </w:tc>
      </w:tr>
      <w:tr w:rsidR="006B53CD" w:rsidRPr="00483818" w:rsidTr="004B5229">
        <w:tc>
          <w:tcPr>
            <w:tcW w:w="567" w:type="dxa"/>
          </w:tcPr>
          <w:p w:rsidR="006B53CD" w:rsidRPr="00240B8C" w:rsidRDefault="006B53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B53CD" w:rsidRPr="00AA7DD0" w:rsidRDefault="005F7081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081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(2014).</w:t>
            </w:r>
            <w:r w:rsidRPr="005F7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B3B">
              <w:rPr>
                <w:rFonts w:ascii="Times New Roman" w:hAnsi="Times New Roman" w:cs="Times New Roman"/>
                <w:sz w:val="20"/>
                <w:szCs w:val="20"/>
              </w:rPr>
              <w:t>Naxçıvan  Muxtar  Respublikası şəraitində buzovlarda parazitlik edən anoplosefalyatlarla yetkinlik mərhələləri. AMEA  Gəncə  Regional Elm Mərkəzinin Xəbərlər məcmuəsi.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3B3B">
              <w:rPr>
                <w:rFonts w:ascii="Times New Roman" w:hAnsi="Times New Roman" w:cs="Times New Roman"/>
                <w:sz w:val="20"/>
                <w:szCs w:val="20"/>
              </w:rPr>
              <w:t xml:space="preserve">№ 57,  s.29-31      </w:t>
            </w:r>
          </w:p>
        </w:tc>
      </w:tr>
      <w:tr w:rsidR="006B53CD" w:rsidRPr="00483818" w:rsidTr="004B5229">
        <w:tc>
          <w:tcPr>
            <w:tcW w:w="567" w:type="dxa"/>
          </w:tcPr>
          <w:p w:rsidR="006B53CD" w:rsidRPr="00240B8C" w:rsidRDefault="006B53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B53CD" w:rsidRPr="00AA7DD0" w:rsidRDefault="00A95FB5" w:rsidP="00A95F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(2015</w:t>
            </w: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Şərur rayonunun ət-kəsim məntəqələrində kəsilmiş qoyunlarda anoplosefalyat növlərinin yayılması. Naxçıvan Dövlət Universitetinin Elmi Əsərləri. Təbiət  elmləri və tibb seriyası. Naxçıvan,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NDU,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№ 3 (68), s.155-157</w:t>
            </w:r>
          </w:p>
        </w:tc>
      </w:tr>
      <w:tr w:rsidR="006B53CD" w:rsidRPr="00483818" w:rsidTr="004B5229">
        <w:tc>
          <w:tcPr>
            <w:tcW w:w="567" w:type="dxa"/>
          </w:tcPr>
          <w:p w:rsidR="006B53CD" w:rsidRPr="00240B8C" w:rsidRDefault="006B53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5FB5" w:rsidRPr="00A95FB5" w:rsidRDefault="00A95FB5" w:rsidP="00A95F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(2015).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 Respublikasının otlaqlarında yayılmış kollembolaların növ tərkibi. AMEA  Gəncə  Bölməsinin Xəbərlər məcmuəsi.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>№ 1 (55),  s.26-30</w:t>
            </w:r>
          </w:p>
          <w:p w:rsidR="006B53CD" w:rsidRPr="00AA7DD0" w:rsidRDefault="006B53CD" w:rsidP="00AA7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53CD" w:rsidRPr="00483818" w:rsidTr="004B5229">
        <w:tc>
          <w:tcPr>
            <w:tcW w:w="567" w:type="dxa"/>
          </w:tcPr>
          <w:p w:rsidR="006B53CD" w:rsidRPr="00240B8C" w:rsidRDefault="006B53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B53CD" w:rsidRPr="00AA7DD0" w:rsidRDefault="00A95FB5" w:rsidP="00A95F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(2015).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 Respublikası şəraitində iribuynuzlu  heyvan- ların anoplosefalyatozlarının epizootoloji xüsusiyyətlər. AMEA  Zoologiya İnstitutunun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  Cild 7, № 1 ,  Bakı, 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s.76-80</w:t>
            </w:r>
          </w:p>
        </w:tc>
      </w:tr>
      <w:tr w:rsidR="002D65DD" w:rsidRPr="00483818" w:rsidTr="004B5229">
        <w:tc>
          <w:tcPr>
            <w:tcW w:w="567" w:type="dxa"/>
          </w:tcPr>
          <w:p w:rsidR="002D65DD" w:rsidRPr="00240B8C" w:rsidRDefault="002D65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65DD" w:rsidRPr="00AA7DD0" w:rsidRDefault="00A95FB5" w:rsidP="00A95F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(2015).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Otlaqlarda torpaq   onurğasızlarının yayılma xüsusiyyətlərinin tədrisinə dair. Naxçıvan Müəllimlər İnstitutunun Xəbərləri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Naxçıvan, cild:11,  № 3,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 s.67-69</w:t>
            </w:r>
          </w:p>
        </w:tc>
      </w:tr>
      <w:tr w:rsidR="002D65DD" w:rsidRPr="00483818" w:rsidTr="004B5229">
        <w:tc>
          <w:tcPr>
            <w:tcW w:w="567" w:type="dxa"/>
          </w:tcPr>
          <w:p w:rsidR="002D65DD" w:rsidRPr="00240B8C" w:rsidRDefault="002D65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65DD" w:rsidRPr="00AA7DD0" w:rsidRDefault="00A95FB5" w:rsidP="00A95F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Bayramova K.</w:t>
            </w: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(2015).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Xırdabuynuzlu heyvanlarda  avitellinozun yayılma xüsusiyyətləri. Naxçıvan Dövlət Universitetinin Elmi Əsərləri. Təbiət  elmləri və tibb seriyası. Naxçıvan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,NDU,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 № 7 (72), s.14-16 ( həmmüəllif: K.Bayramova)</w:t>
            </w:r>
          </w:p>
        </w:tc>
      </w:tr>
      <w:tr w:rsidR="002D65DD" w:rsidRPr="00483818" w:rsidTr="004B5229">
        <w:tc>
          <w:tcPr>
            <w:tcW w:w="567" w:type="dxa"/>
          </w:tcPr>
          <w:p w:rsidR="002D65DD" w:rsidRPr="00240B8C" w:rsidRDefault="002D65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65DD" w:rsidRPr="00AA7DD0" w:rsidRDefault="00A95FB5" w:rsidP="00A95F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Bayramova K. (2015).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Quşların helmintozlarında işlədilən  bəzi dərman bitkilərinin təsir  xüsusiyyətləri. Naxçıvan Müəllimlər İnstitutunun Xəbərləri.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Naxçıvan, cild:11,s.80-83.</w:t>
            </w:r>
          </w:p>
        </w:tc>
      </w:tr>
      <w:tr w:rsidR="002D65DD" w:rsidRPr="00483818" w:rsidTr="004B5229">
        <w:tc>
          <w:tcPr>
            <w:tcW w:w="567" w:type="dxa"/>
          </w:tcPr>
          <w:p w:rsidR="002D65DD" w:rsidRPr="00240B8C" w:rsidRDefault="002D65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65DD" w:rsidRPr="00AA7DD0" w:rsidRDefault="00A95FB5" w:rsidP="00A95F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(2016</w:t>
            </w: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 Respublikasında  camışların   anoplosefalyatozları. Naxçıvan Dövlət Universitetinin Elmi Əsərləri. Təbiət  elmləri və tibb seriyası. Naxçıvan: NDU: № 6 (76), s.141-145 </w:t>
            </w:r>
          </w:p>
        </w:tc>
      </w:tr>
      <w:tr w:rsidR="002D65DD" w:rsidRPr="00483818" w:rsidTr="004B5229">
        <w:tc>
          <w:tcPr>
            <w:tcW w:w="567" w:type="dxa"/>
          </w:tcPr>
          <w:p w:rsidR="002D65DD" w:rsidRPr="00240B8C" w:rsidRDefault="002D65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65DD" w:rsidRPr="00AA7DD0" w:rsidRDefault="00A95FB5" w:rsidP="00A95F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(2016).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5FB5">
              <w:rPr>
                <w:rFonts w:ascii="Times New Roman" w:hAnsi="Times New Roman" w:cs="Times New Roman"/>
                <w:bCs/>
                <w:sz w:val="20"/>
                <w:szCs w:val="20"/>
              </w:rPr>
              <w:t>Naxçıvan Muxtar Respublikasinin  bəzi  otlaqlarinda  helmintoz törədicilərinin  yayılma  xüsusiyyətləri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>. AMEA  Zoologiya İnstitutunun Əsərləri, Cild 34, № 2 ,  Bakı, 2016, s.64-68</w:t>
            </w:r>
          </w:p>
        </w:tc>
      </w:tr>
      <w:tr w:rsidR="002D65DD" w:rsidRPr="00483818" w:rsidTr="004B5229">
        <w:tc>
          <w:tcPr>
            <w:tcW w:w="567" w:type="dxa"/>
          </w:tcPr>
          <w:p w:rsidR="002D65DD" w:rsidRPr="00240B8C" w:rsidRDefault="002D65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65DD" w:rsidRPr="00AA7DD0" w:rsidRDefault="00A95FB5" w:rsidP="008A66D4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Məmmədov E.,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Seyidova T</w:t>
            </w: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(2016</w:t>
            </w:r>
            <w:r w:rsidRPr="00A95FB5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Şərur rayonunun fərdi təsərrüfatlarında   camışlarda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>parazitlik  edən anoplosefalyat növlə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ri. 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Əsərləri. Təbiət  elmləri və tibb seriyası. Naxçıvan,</w:t>
            </w:r>
            <w:r w:rsidR="008A66D4">
              <w:rPr>
                <w:rFonts w:ascii="Times New Roman" w:hAnsi="Times New Roman" w:cs="Times New Roman"/>
                <w:sz w:val="20"/>
                <w:szCs w:val="20"/>
              </w:rPr>
              <w:t xml:space="preserve"> NDU:</w:t>
            </w:r>
            <w:r w:rsidRPr="00A95FB5">
              <w:rPr>
                <w:rFonts w:ascii="Times New Roman" w:hAnsi="Times New Roman" w:cs="Times New Roman"/>
                <w:sz w:val="20"/>
                <w:szCs w:val="20"/>
              </w:rPr>
              <w:t xml:space="preserve"> s. 223-226 </w:t>
            </w:r>
          </w:p>
        </w:tc>
      </w:tr>
      <w:tr w:rsidR="002D65DD" w:rsidRPr="00483818" w:rsidTr="004B5229">
        <w:tc>
          <w:tcPr>
            <w:tcW w:w="567" w:type="dxa"/>
          </w:tcPr>
          <w:p w:rsidR="002D65DD" w:rsidRPr="00240B8C" w:rsidRDefault="002D65D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65DD" w:rsidRPr="00AA7DD0" w:rsidRDefault="008A66D4" w:rsidP="008A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(2017</w:t>
            </w: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dağətəyi ərazilərində iribuynuzlu heyvanlarda tizanieziozun  mövsümi dinamikasi, Gəncə Regional  Elm  Mərkəzinin “Xəbərlər məcmuəsi” №2 (68). Gəncə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, s.39-42</w:t>
            </w:r>
          </w:p>
        </w:tc>
      </w:tr>
      <w:tr w:rsidR="00A95FB5" w:rsidRPr="00483818" w:rsidTr="004B5229">
        <w:trPr>
          <w:trHeight w:val="471"/>
        </w:trPr>
        <w:tc>
          <w:tcPr>
            <w:tcW w:w="567" w:type="dxa"/>
          </w:tcPr>
          <w:p w:rsidR="00A95FB5" w:rsidRPr="00240B8C" w:rsidRDefault="00A95FB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5FB5" w:rsidRPr="00AA7DD0" w:rsidRDefault="008A66D4" w:rsidP="008A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Seyidova T.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(2017</w:t>
            </w: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6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Helmintozlarda patogenezin xüsusiyyətləri. 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Naxçıvan Müəllimlər İnstitutunun Xəbərləri, Naxçıvan. Cild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13, №2. Naxçıvan, 2017, s.91-93</w:t>
            </w:r>
          </w:p>
        </w:tc>
      </w:tr>
      <w:tr w:rsidR="00A95FB5" w:rsidRPr="00483818" w:rsidTr="004B5229">
        <w:tc>
          <w:tcPr>
            <w:tcW w:w="567" w:type="dxa"/>
          </w:tcPr>
          <w:p w:rsidR="00A95FB5" w:rsidRPr="00240B8C" w:rsidRDefault="00A95FB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5FB5" w:rsidRPr="00AA7DD0" w:rsidRDefault="008A66D4" w:rsidP="008A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(2017</w:t>
            </w: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Respublikasinda qoyunlarin avitellinozunun epizootoloji xüsusiyyətləri. AMEA  Zoologiya İnstitutunun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 36 cild, Bakı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, s.159-163 </w:t>
            </w:r>
          </w:p>
        </w:tc>
      </w:tr>
      <w:tr w:rsidR="008A66D4" w:rsidRPr="00483818" w:rsidTr="004B5229">
        <w:tc>
          <w:tcPr>
            <w:tcW w:w="567" w:type="dxa"/>
          </w:tcPr>
          <w:p w:rsidR="008A66D4" w:rsidRPr="00240B8C" w:rsidRDefault="008A66D4" w:rsidP="008A66D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66D4" w:rsidRPr="008A66D4" w:rsidRDefault="008A66D4" w:rsidP="008A66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(2017).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6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Helmint invaziyalarında immunitetin formalaşması. 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Tibb və təbiət elmləri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riyası,  №3 (84), Naxçıvan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, s.13-16.</w:t>
            </w:r>
          </w:p>
        </w:tc>
      </w:tr>
      <w:tr w:rsidR="008A66D4" w:rsidRPr="00483818" w:rsidTr="004B5229">
        <w:tc>
          <w:tcPr>
            <w:tcW w:w="567" w:type="dxa"/>
          </w:tcPr>
          <w:p w:rsidR="008A66D4" w:rsidRPr="00240B8C" w:rsidRDefault="008A66D4" w:rsidP="008A66D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66D4" w:rsidRPr="008A66D4" w:rsidRDefault="008A66D4" w:rsidP="008A66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(2017).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6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Naxçıvan Muxtar Respublikasinda helmintoloji araşdırmalar. 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Universitetinin Elmi əsərləri, Tibb və təbiət elmləri seriyası,  №3 (88).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, s.210-214</w:t>
            </w:r>
          </w:p>
        </w:tc>
      </w:tr>
      <w:tr w:rsidR="00A95FB5" w:rsidRPr="00483818" w:rsidTr="004B5229">
        <w:tc>
          <w:tcPr>
            <w:tcW w:w="567" w:type="dxa"/>
          </w:tcPr>
          <w:p w:rsidR="00A95FB5" w:rsidRPr="00240B8C" w:rsidRDefault="00A95FB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5FB5" w:rsidRPr="00AA7DD0" w:rsidRDefault="008A66D4" w:rsidP="008A66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(2018</w:t>
            </w: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6D4">
              <w:rPr>
                <w:rFonts w:ascii="Times New Roman" w:eastAsia="Calibri" w:hAnsi="Times New Roman" w:cs="Times New Roman"/>
                <w:sz w:val="20"/>
                <w:szCs w:val="20"/>
              </w:rPr>
              <w:t>Anoplosefaylatların aralıq sahiblərinin otlaqlarda yayılma xüsusiyyətləri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. Naxçıvan Dövlət Universitetinin Elmi əsərləri.(Tibb və təbiət elmləri seriyası). №3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(92). Naxçıvan,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s.269-271</w:t>
            </w:r>
          </w:p>
        </w:tc>
      </w:tr>
      <w:tr w:rsidR="008A66D4" w:rsidRPr="00483818" w:rsidTr="004B5229">
        <w:tc>
          <w:tcPr>
            <w:tcW w:w="567" w:type="dxa"/>
          </w:tcPr>
          <w:p w:rsidR="008A66D4" w:rsidRPr="00240B8C" w:rsidRDefault="008A66D4" w:rsidP="008A66D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66D4" w:rsidRPr="008A66D4" w:rsidRDefault="008A66D4" w:rsidP="008A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(2018).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6D4">
              <w:rPr>
                <w:rFonts w:ascii="Times New Roman" w:eastAsia="Calibri" w:hAnsi="Times New Roman" w:cs="Times New Roman"/>
                <w:sz w:val="20"/>
                <w:szCs w:val="20"/>
              </w:rPr>
              <w:t>Sədərək rayonunun fərdi təsərrüfatlarında  camışların  anoplosefalyatozlarının epizootoloji xüsusyytələri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. Naxçıvan Dövlət Universitetinin Elmi əsərləri, Tibb və təbiət elmləri seriyası, №7 (96),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Naxçıvan, 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с.259-263.</w:t>
            </w:r>
          </w:p>
        </w:tc>
      </w:tr>
      <w:tr w:rsidR="008A66D4" w:rsidRPr="00483818" w:rsidTr="004B5229">
        <w:tc>
          <w:tcPr>
            <w:tcW w:w="567" w:type="dxa"/>
          </w:tcPr>
          <w:p w:rsidR="008A66D4" w:rsidRPr="00240B8C" w:rsidRDefault="008A66D4" w:rsidP="008A66D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66D4" w:rsidRPr="008A66D4" w:rsidRDefault="008A66D4" w:rsidP="008A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(2019</w:t>
            </w: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6D4">
              <w:rPr>
                <w:rFonts w:ascii="Times New Roman" w:eastAsia="Calibri" w:hAnsi="Times New Roman" w:cs="Times New Roman"/>
                <w:sz w:val="20"/>
                <w:szCs w:val="20"/>
              </w:rPr>
              <w:t>Anoplosefalyatlarla yoluxmanın  heyvanların hematoloji göstəricilərinə təsiri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. Naxçıvan Dövlət Universitetinin Elmi əsərləri, Tibb və təbiət elmləri seriyası,  №3 (100),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Naxçıvan,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s.213-217.</w:t>
            </w:r>
          </w:p>
        </w:tc>
      </w:tr>
      <w:tr w:rsidR="008A66D4" w:rsidRPr="00483818" w:rsidTr="004B5229">
        <w:tc>
          <w:tcPr>
            <w:tcW w:w="567" w:type="dxa"/>
          </w:tcPr>
          <w:p w:rsidR="008A66D4" w:rsidRPr="00240B8C" w:rsidRDefault="008A66D4" w:rsidP="008A66D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66D4" w:rsidRPr="008A66D4" w:rsidRDefault="008A66D4" w:rsidP="008A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(2020</w:t>
            </w: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Respublikasi şəraitində iribuynuzlu heyvanların sestodozlarının epizootoloji xüsusiyyətləri. Naxçıvan Dövlət Universitetinin Elmi əsərləri.(Təbiət  və tibb elmləri 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iyası). №8 (109). Naxçıvan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>, с.144-148</w:t>
            </w:r>
          </w:p>
        </w:tc>
      </w:tr>
      <w:tr w:rsidR="008A66D4" w:rsidRPr="00483818" w:rsidTr="004B5229">
        <w:tc>
          <w:tcPr>
            <w:tcW w:w="567" w:type="dxa"/>
          </w:tcPr>
          <w:p w:rsidR="008A66D4" w:rsidRPr="00240B8C" w:rsidRDefault="008A66D4" w:rsidP="008A66D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A66D4" w:rsidRPr="008A66D4" w:rsidRDefault="008A66D4" w:rsidP="008A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 (2021</w:t>
            </w:r>
            <w:r w:rsidRPr="008A66D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bəzi təsərrüfatlarında quzularda  mədə-bağırsaq parazitlərinin inkişafı və yayılmasının ekoloji aspektləri. AMEA Naxçıvan Bölməsi, Elmi əsərlər (Təbiət və texniki elmlə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seriyası), Cild 17, № 2,</w:t>
            </w:r>
            <w:r w:rsidRPr="008A66D4">
              <w:rPr>
                <w:rFonts w:ascii="Times New Roman" w:hAnsi="Times New Roman" w:cs="Times New Roman"/>
                <w:sz w:val="20"/>
                <w:szCs w:val="20"/>
              </w:rPr>
              <w:t xml:space="preserve"> s.171-174.</w:t>
            </w:r>
          </w:p>
        </w:tc>
      </w:tr>
      <w:tr w:rsidR="00A74857" w:rsidRPr="00483818" w:rsidTr="004B5229">
        <w:tc>
          <w:tcPr>
            <w:tcW w:w="8931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242F1" w:rsidRPr="00483818" w:rsidTr="004B5229">
        <w:trPr>
          <w:trHeight w:val="615"/>
        </w:trPr>
        <w:tc>
          <w:tcPr>
            <w:tcW w:w="567" w:type="dxa"/>
          </w:tcPr>
          <w:p w:rsidR="00A242F1" w:rsidRPr="00240B8C" w:rsidRDefault="00A242F1" w:rsidP="00A242F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42F1" w:rsidRPr="00A242F1" w:rsidRDefault="00A242F1" w:rsidP="00A24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1994)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 xml:space="preserve">Qoyunların monieziozuna qarşı anthelmint preparatlar və bu xassəli dərman bitkilərinin təsirinin müqayisəli öyrənilməsi. Heyvanların xəstəlikləri ilə mübarizə sisteminin elmi əsasları. Elmi-praktiki konfransın materialları,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Bakı,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 xml:space="preserve"> s.75-76.</w:t>
            </w:r>
          </w:p>
        </w:tc>
      </w:tr>
      <w:tr w:rsidR="00A242F1" w:rsidRPr="00483818" w:rsidTr="004B5229">
        <w:tc>
          <w:tcPr>
            <w:tcW w:w="567" w:type="dxa"/>
          </w:tcPr>
          <w:p w:rsidR="00A242F1" w:rsidRPr="00240B8C" w:rsidRDefault="00A242F1" w:rsidP="00A242F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42F1" w:rsidRPr="00A242F1" w:rsidRDefault="00A242F1" w:rsidP="00A242F1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dov E. (1994)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>Monieziozun diaqnostikasında Fülleborn və Vişnyauskas  üsullarının səmərəliliyinin müqayisəsi. Heyvanların xəstəlikləri ilə mübarizə sisteminin elmi əsasları. Elmi- praktiki konfransın materialları, 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kı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>, s.84-86.</w:t>
            </w:r>
          </w:p>
        </w:tc>
      </w:tr>
      <w:tr w:rsidR="00A242F1" w:rsidRPr="00483818" w:rsidTr="004B5229">
        <w:tc>
          <w:tcPr>
            <w:tcW w:w="567" w:type="dxa"/>
          </w:tcPr>
          <w:p w:rsidR="00A242F1" w:rsidRPr="00240B8C" w:rsidRDefault="00A242F1" w:rsidP="00A242F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42F1" w:rsidRPr="00A242F1" w:rsidRDefault="00A242F1" w:rsidP="00A242F1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2004</w:t>
            </w: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>Naxçıvan MR-də helmintoloji tədqiqatlar. Naxçıvanın tarixi, mənəvi mədəniyyətinin təbii sərvətlərinin öyrənilməsi, Elmi konf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ransın materialları Bakı,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>s.232-236</w:t>
            </w:r>
          </w:p>
        </w:tc>
      </w:tr>
      <w:tr w:rsidR="00A242F1" w:rsidRPr="00483818" w:rsidTr="004B5229">
        <w:tc>
          <w:tcPr>
            <w:tcW w:w="567" w:type="dxa"/>
          </w:tcPr>
          <w:p w:rsidR="00A242F1" w:rsidRPr="00240B8C" w:rsidRDefault="00A242F1" w:rsidP="00A242F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42F1" w:rsidRPr="00A242F1" w:rsidRDefault="00A242F1" w:rsidP="00A242F1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2005</w:t>
            </w: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 xml:space="preserve">Anoplosefalyatozların iribuynuzlu heyvanlarda yayılma xüsusiyyətləri. Azərbaycanda elmin inkişafı və regional problemlər. </w:t>
            </w:r>
            <w:r w:rsidRPr="00A242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Elmi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 xml:space="preserve">-praktiki </w:t>
            </w:r>
            <w:proofErr w:type="gramStart"/>
            <w:r w:rsidRPr="00A242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konfransın  materialları</w:t>
            </w:r>
            <w:proofErr w:type="gramEnd"/>
            <w:r w:rsidRPr="00A24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Bakı,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 xml:space="preserve"> s.439-442.</w:t>
            </w:r>
          </w:p>
        </w:tc>
      </w:tr>
      <w:tr w:rsidR="00871443" w:rsidRPr="00483818" w:rsidTr="004B5229">
        <w:tc>
          <w:tcPr>
            <w:tcW w:w="567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42F1" w:rsidRPr="00A242F1" w:rsidRDefault="00A242F1" w:rsidP="00A242F1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2007</w:t>
            </w:r>
            <w:r w:rsidRPr="00A242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 xml:space="preserve">Arazboyu düzənliyiyn helmint faunasının tədqiq tarixindən. Naxçıvan Muxtar Respublikasının yaranması: Tarix və müasirlik. Elmi praktiki konf. Mater,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Naxçıvan,</w:t>
            </w:r>
            <w:r w:rsidRPr="00A242F1">
              <w:rPr>
                <w:rFonts w:ascii="Times New Roman" w:hAnsi="Times New Roman" w:cs="Times New Roman"/>
                <w:sz w:val="20"/>
                <w:szCs w:val="20"/>
              </w:rPr>
              <w:t xml:space="preserve"> s.374-379</w:t>
            </w:r>
          </w:p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B038A" w:rsidRPr="00483818" w:rsidTr="004B5229">
        <w:tc>
          <w:tcPr>
            <w:tcW w:w="567" w:type="dxa"/>
          </w:tcPr>
          <w:p w:rsidR="009B038A" w:rsidRPr="00240B8C" w:rsidRDefault="009B038A" w:rsidP="009B03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038A" w:rsidRPr="009B038A" w:rsidRDefault="009B038A" w:rsidP="009B038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dov E. 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dov İ.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Mandaların lenf sisteminin bazi özellikleri.Tezis. V. Ulusal Veteriner Anatomii kongresi  Van, Turkiye, (25-28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.s.214-215</w:t>
            </w:r>
          </w:p>
        </w:tc>
      </w:tr>
      <w:tr w:rsidR="009B038A" w:rsidRPr="00483818" w:rsidTr="004B5229">
        <w:tc>
          <w:tcPr>
            <w:tcW w:w="567" w:type="dxa"/>
          </w:tcPr>
          <w:p w:rsidR="009B038A" w:rsidRPr="00240B8C" w:rsidRDefault="009B038A" w:rsidP="009B038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038A" w:rsidRPr="009B038A" w:rsidRDefault="009B038A" w:rsidP="009B038A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Məmmədov E. Məmmədov İ.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 xml:space="preserve"> Naxçıvan MR-in bəzi dağətəyi otlaqlarının helmintoloji qiymətləndirilməsi. “Naxçıvan bu gün: islahatlar perspektivlər”,  Beynəlxalq simpoziumun materiallar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ı,  Naxçıvan, 2008, s.452-457 </w:t>
            </w:r>
          </w:p>
        </w:tc>
      </w:tr>
      <w:tr w:rsidR="00240B8C" w:rsidRPr="00483818" w:rsidTr="004B5229">
        <w:tc>
          <w:tcPr>
            <w:tcW w:w="567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9B038A" w:rsidP="009B038A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Tahirov A.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edov E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2009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Deyişik şekillerde yetişdirilen ana arıların  ciftleşdirilmesinin esas    özellikleri. Tezis. V. Ulusal reproduksion ve sunitohumlama konqresi (Uluslararası   katılımlı) materialları. Türki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ye, Elazıg. 01-04 oktyabr,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s.20-21</w:t>
            </w:r>
          </w:p>
        </w:tc>
      </w:tr>
      <w:tr w:rsidR="00240B8C" w:rsidRPr="00483818" w:rsidTr="004B5229">
        <w:tc>
          <w:tcPr>
            <w:tcW w:w="567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9B038A" w:rsidP="009B038A">
            <w:pPr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2009).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Şərur rayonunun dağətəyi və dağlıq otlaqlarının helmintoloji  qiymətləndirilməsi. Aqrar elmin inkişaf istiqamətləri və onun ekoloji aspektləri”.Elmi-praktiki konfransın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materialları, (8-10 dekabr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), Gəncə, 2010, s.40-42</w:t>
            </w:r>
          </w:p>
        </w:tc>
      </w:tr>
      <w:tr w:rsidR="00240B8C" w:rsidRPr="00483818" w:rsidTr="004B5229">
        <w:tc>
          <w:tcPr>
            <w:tcW w:w="567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9B038A" w:rsidP="009B038A">
            <w:pPr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Naxçıvan MR-in Arazboyu düzənlik ərazilərində gövşəyənlərin anoplosefalyatoz törədicilərinin aralıq sahiblərinin yayılması. Araz çayı hövzə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si, I B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eynəlxalq parazitar xəstəliklər simpoziumunun materi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alları, Naxçıvan 19-21 mart </w:t>
            </w:r>
            <w:r w:rsidRPr="009B038A">
              <w:rPr>
                <w:rFonts w:ascii="Times New Roman" w:hAnsi="Times New Roman" w:cs="Times New Roman"/>
                <w:sz w:val="20"/>
                <w:szCs w:val="20"/>
              </w:rPr>
              <w:t>, s.70-74</w:t>
            </w:r>
            <w:r w:rsidRPr="009B038A">
              <w:rPr>
                <w:sz w:val="20"/>
                <w:szCs w:val="20"/>
              </w:rPr>
              <w:t xml:space="preserve"> </w:t>
            </w:r>
          </w:p>
        </w:tc>
      </w:tr>
      <w:tr w:rsidR="009B038A" w:rsidRPr="00483818" w:rsidTr="004B5229">
        <w:tc>
          <w:tcPr>
            <w:tcW w:w="567" w:type="dxa"/>
          </w:tcPr>
          <w:p w:rsidR="009B038A" w:rsidRPr="00240B8C" w:rsidRDefault="009B03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038A" w:rsidRPr="009B038A" w:rsidRDefault="00D94258" w:rsidP="00D942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Memmedov E. 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  <w:r w:rsidRPr="009B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D94258">
              <w:rPr>
                <w:rFonts w:ascii="Times New Roman" w:hAnsi="Times New Roman" w:cs="Times New Roman"/>
                <w:sz w:val="20"/>
                <w:szCs w:val="20"/>
              </w:rPr>
              <w:t>Nahçivan Özerk Cumhuriyeti Şerur bölgesindeki buzağılarda bağırsak sestodlarının mevsimsel dağılımları. Tezis. 17 Ulusal Parazitoloji kongresi ve Kafkasiya, Orta doğu parazitar hastalıklar sempoziyum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u, (4-10 Eylül/ September) </w:t>
            </w:r>
            <w:r w:rsidRPr="00D94258">
              <w:rPr>
                <w:rFonts w:ascii="Times New Roman" w:hAnsi="Times New Roman" w:cs="Times New Roman"/>
                <w:sz w:val="20"/>
                <w:szCs w:val="20"/>
              </w:rPr>
              <w:t xml:space="preserve"> Kars, Türkiye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s.325</w:t>
            </w:r>
          </w:p>
        </w:tc>
      </w:tr>
      <w:tr w:rsidR="009B038A" w:rsidRPr="00483818" w:rsidTr="004B5229">
        <w:tc>
          <w:tcPr>
            <w:tcW w:w="567" w:type="dxa"/>
          </w:tcPr>
          <w:p w:rsidR="009B038A" w:rsidRPr="00240B8C" w:rsidRDefault="009B03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038A" w:rsidRPr="00D94258" w:rsidRDefault="00D94258" w:rsidP="00D942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425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Э.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942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(2011). </w:t>
            </w:r>
            <w:r w:rsidRPr="00D942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Эпизоотологическая характеристика аноролоцефалятозов крупного рогатого скота в Нахчыванской Автономной Республикие</w:t>
            </w:r>
            <w:r w:rsidRPr="00D942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942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Мат. </w:t>
            </w:r>
            <w:r w:rsidRPr="00D9425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942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-ой Международной науч-практич. Конференц, (Одесса,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Лондон, 26 мая-2 июня </w:t>
            </w:r>
            <w:r w:rsidRPr="00D942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 с.7-8</w:t>
            </w:r>
          </w:p>
        </w:tc>
      </w:tr>
      <w:tr w:rsidR="009B038A" w:rsidRPr="00483818" w:rsidTr="004B5229">
        <w:tc>
          <w:tcPr>
            <w:tcW w:w="567" w:type="dxa"/>
          </w:tcPr>
          <w:p w:rsidR="009B038A" w:rsidRPr="00240B8C" w:rsidRDefault="009B03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038A" w:rsidRPr="009B038A" w:rsidRDefault="00D94258" w:rsidP="00D942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58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  <w:r w:rsidRPr="00D942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D94258">
              <w:rPr>
                <w:rFonts w:ascii="Times New Roman" w:hAnsi="Times New Roman" w:cs="Times New Roman"/>
                <w:sz w:val="20"/>
                <w:szCs w:val="20"/>
              </w:rPr>
              <w:t>Naxçıvan  Muxtar  Respublikasında kənd təsərrüfatına innovasiyaların tətbiqi. “Innovasiyaların tətbiqi: İnkişaf və müasirləşmə” beynəlxalq simpoziu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 materialları. Naxçıvan, </w:t>
            </w:r>
            <w:r w:rsidRPr="00D94258">
              <w:rPr>
                <w:rFonts w:ascii="Times New Roman" w:hAnsi="Times New Roman" w:cs="Times New Roman"/>
                <w:sz w:val="20"/>
                <w:szCs w:val="20"/>
              </w:rPr>
              <w:t>s.43-46</w:t>
            </w:r>
          </w:p>
        </w:tc>
      </w:tr>
      <w:tr w:rsidR="00D94258" w:rsidRPr="00483818" w:rsidTr="004B5229">
        <w:tc>
          <w:tcPr>
            <w:tcW w:w="567" w:type="dxa"/>
          </w:tcPr>
          <w:p w:rsidR="00D94258" w:rsidRPr="00240B8C" w:rsidRDefault="00D9425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94258" w:rsidRPr="009B038A" w:rsidRDefault="00B33EF4" w:rsidP="00B33E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Memm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edov İ.,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Memmedov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>İnəklərin Sarcocystis-lə yoluxmasının yumurtaların ovulyator fəaliyyətinə təsiri.Tezis.VII. Ulusal reproduksion ve sunitohumlama  bilim konqresi (Uluslararası   katılımlı)</w:t>
            </w:r>
            <w:r w:rsidRPr="00B33EF4">
              <w:rPr>
                <w:sz w:val="20"/>
                <w:szCs w:val="20"/>
              </w:rPr>
              <w:t xml:space="preserve">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materialları. Türkiye, Kars 01-04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Temmuz (İyul),  s.46-47</w:t>
            </w:r>
          </w:p>
        </w:tc>
      </w:tr>
      <w:tr w:rsidR="00D94258" w:rsidRPr="00483818" w:rsidTr="004B5229">
        <w:tc>
          <w:tcPr>
            <w:tcW w:w="567" w:type="dxa"/>
          </w:tcPr>
          <w:p w:rsidR="00D94258" w:rsidRPr="00240B8C" w:rsidRDefault="00D9425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94258" w:rsidRPr="009B038A" w:rsidRDefault="00B33EF4" w:rsidP="00B33E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>Oribatid gənələrinin yayılmasına görə otlaqların qiymətləndirilməsi. Baytarlıq təbabəti və ərzaq təhlükəsizliyi: Problemlər və perzpektivlər. Beynəlxalq konfransın material. (23-24 may  2014), 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xçıvan,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  s.7-10 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9B038A" w:rsidRDefault="00B33EF4" w:rsidP="00B33E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Memmedov İ., Memmedov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Sarcocystis-le yoluxmuş sıgırların böbreküstü bezlerinin potomorfolojisi. Tezis. VII. Uluslararası katılımlı Ulusal Vetriner patoloji bilim konqresi materialları. Türkiye, Kars 08-10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Eylül (Sentyabr),  s.29-30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9B038A" w:rsidRDefault="00B33EF4" w:rsidP="009B038A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5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Э.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9425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r w:rsidRPr="00D942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2B46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Распространение  аноплоцефалятозов овец в Нахчыванской Автономной Республике при использовании пастбищ разного типа</w:t>
            </w:r>
            <w:r w:rsidRPr="002B46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B46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Евразийский Союз Ученых</w:t>
            </w:r>
            <w:r w:rsidRPr="002B46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B46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«Современные концепции научных исследований»</w:t>
            </w:r>
            <w:r w:rsidRPr="002B4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6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Мат, </w:t>
            </w:r>
            <w:r w:rsidRPr="002B46FB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Pr="002B46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-ой Международной науч-практич. конференц. (Мо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сква, 30-31 октября </w:t>
            </w:r>
            <w:r w:rsidRPr="002B46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 с.130-132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>Helmint invaziyalarının yayılma xüsusiyyətlərinin tədrisinə dair. Azərbaycanda təhsil quruculuğunun prioritetləri, müasir yanaşmalar, Beynəl. Elmi konfran. Material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Naxçıvan (5-6 iyun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>) s. 155-157.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Məmmədov E., Qənbərov H. (2015).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  İqlim dəyişikliyi və parazitar xəstəliklər. Kənd təsərrüfatının inkişafı: reallıqlar və perspektivlər. Beynəlxalq elmi-praktik konfransın materialları. Naxçıv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(15-16 may 2015-ci il), s.125-129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>Naxçıvan Muxtar Respublikasi şəraitində buzovların monieziozunun  mövsümi dinamikasi. Azərbaycan Baytarlıq Elmi-Tədqiqat  İnstitutunun Elmi əsərlər məcmuəsi, “BETİ-nin yaradılmasının 115 illiyinə həsr olunmuş beynəlxalq konfransın 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terialları, Cild 3,  Bakı,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 s.133-137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dov E.,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Seyidli M. 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  Cryptosporidiosise enfekte buzağıların kanında morfoloji gösterge. Buzağı hastalıklar sempozyumu.  Van, Turkiy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26-29 Nisan 2017, s.53-56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eastAsia="Calibri" w:hAnsi="Times New Roman" w:cs="Times New Roman"/>
                <w:sz w:val="20"/>
                <w:szCs w:val="20"/>
              </w:rPr>
              <w:t>Naxçıvan   Muxtar  Respublikasinin  Arazboyu  otlaqlarının  helmintoloji  qiymətləndirilməsi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3EF4">
              <w:rPr>
                <w:rFonts w:ascii="Times New Roman" w:eastAsia="Calibri" w:hAnsi="Times New Roman" w:cs="Times New Roman"/>
                <w:sz w:val="20"/>
                <w:szCs w:val="20"/>
              </w:rPr>
              <w:t>Aqrar elmin inkişaf perspektivləri, Respublika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elmi konfransı,  Naxçıvan,</w:t>
            </w:r>
            <w:r w:rsidRPr="00B33EF4">
              <w:rPr>
                <w:rFonts w:ascii="Times New Roman" w:eastAsia="Calibri" w:hAnsi="Times New Roman" w:cs="Times New Roman"/>
                <w:sz w:val="20"/>
                <w:szCs w:val="20"/>
              </w:rPr>
              <w:t>.s.161-164.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Məmmədov E., Seyidli M.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33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Naxçıvan Muxtar  Respublikasinin Arazboyu ərazilərində   camışların  anoplosefalyatlarının yayılması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3EF4">
              <w:rPr>
                <w:rFonts w:ascii="Times New Roman" w:eastAsia="Calibri" w:hAnsi="Times New Roman" w:cs="Times New Roman"/>
                <w:sz w:val="20"/>
                <w:szCs w:val="20"/>
              </w:rPr>
              <w:t>Baytarlıq elminin inkişaf istiqamətlərində innovasiyaların tətbiqi, Beynəlxalq elmi konfransın materialları, Bakı 2019, S. 249-252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dov E., Seyidli M.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 xml:space="preserve">  Nahçivan Özerk Cumhuriyeti’nin Şerur, Sederek ve Kengerli İlçelerinde Yaban Güvercinlerde Bulunan Helmint Türler. 2 ulusal Yaban hayvanları konqresi. 26-28 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yıs 2022. Van.Türkiye. 38-39.</w:t>
            </w:r>
          </w:p>
          <w:p w:rsidR="00B33EF4" w:rsidRPr="00B33EF4" w:rsidRDefault="00B33EF4" w:rsidP="00B33E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Memmedov E.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33EF4">
              <w:rPr>
                <w:rFonts w:ascii="Times New Roman" w:hAnsi="Times New Roman" w:cs="Times New Roman"/>
                <w:sz w:val="20"/>
                <w:szCs w:val="20"/>
              </w:rPr>
              <w:t>Invasions in sheep in condition of Nakhchivan Autonomous Republic. III International Scientific and Practical Conference «Science in modern society», September 05-06, 2023, Beijing. China. Pp. 55-56. 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pStyle w:val="BodyText"/>
              <w:tabs>
                <w:tab w:val="clear" w:pos="6876"/>
              </w:tabs>
              <w:autoSpaceDE w:val="0"/>
              <w:autoSpaceDN w:val="0"/>
              <w:adjustRightInd w:val="0"/>
              <w:spacing w:line="240" w:lineRule="auto"/>
              <w:outlineLvl w:val="9"/>
              <w:rPr>
                <w:color w:val="000000"/>
                <w:sz w:val="20"/>
                <w:lang w:val="en-US"/>
              </w:rPr>
            </w:pPr>
            <w:r w:rsidRPr="00B33EF4">
              <w:rPr>
                <w:rFonts w:ascii="Times New Roman" w:hAnsi="Times New Roman"/>
                <w:b/>
                <w:sz w:val="20"/>
                <w:lang w:val="en-US"/>
              </w:rPr>
              <w:t xml:space="preserve">Memmedov E. (2023). </w:t>
            </w:r>
            <w:r w:rsidRPr="004B511D">
              <w:rPr>
                <w:bCs/>
                <w:sz w:val="20"/>
                <w:lang w:val="az-Latn-AZ"/>
              </w:rPr>
              <w:t>Associated infections in small horned animals in condition of Nakhchivan Autonomous Republic. I. İnternatıonal Apitherapy and nature  congress IANCO 23 1-3 june 2023  Nakhchıvan.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33EF4" w:rsidP="00B33EF4">
            <w:pPr>
              <w:pStyle w:val="BodyText"/>
              <w:tabs>
                <w:tab w:val="clear" w:pos="6876"/>
              </w:tabs>
              <w:autoSpaceDE w:val="0"/>
              <w:autoSpaceDN w:val="0"/>
              <w:adjustRightInd w:val="0"/>
              <w:spacing w:line="240" w:lineRule="auto"/>
              <w:outlineLvl w:val="9"/>
              <w:rPr>
                <w:rFonts w:ascii="Times New Roman" w:hAnsi="Times New Roman"/>
                <w:b/>
                <w:sz w:val="20"/>
                <w:lang w:val="az-Latn-AZ"/>
              </w:rPr>
            </w:pPr>
            <w:r w:rsidRPr="00B33EF4">
              <w:rPr>
                <w:rFonts w:ascii="Times New Roman" w:hAnsi="Times New Roman"/>
                <w:b/>
                <w:sz w:val="20"/>
                <w:lang w:val="az-Latn-AZ"/>
              </w:rPr>
              <w:t>Məmmədov E. (</w:t>
            </w:r>
            <w:r>
              <w:rPr>
                <w:rFonts w:ascii="Times New Roman" w:hAnsi="Times New Roman"/>
                <w:b/>
                <w:sz w:val="20"/>
                <w:lang w:val="az-Latn-AZ"/>
              </w:rPr>
              <w:t>2023</w:t>
            </w:r>
            <w:r w:rsidRPr="00B33EF4">
              <w:rPr>
                <w:rFonts w:ascii="Times New Roman" w:hAnsi="Times New Roman"/>
                <w:b/>
                <w:sz w:val="20"/>
                <w:lang w:val="az-Latn-AZ"/>
              </w:rPr>
              <w:t xml:space="preserve">). </w:t>
            </w:r>
            <w:r w:rsidRPr="00C35FCC">
              <w:rPr>
                <w:sz w:val="20"/>
                <w:lang w:val="az-Latn-AZ"/>
              </w:rPr>
              <w:t>Parazit sahib əlaqələrinin formalaşmasına biotik amillərin təsiri. “Naxç</w:t>
            </w:r>
            <w:r>
              <w:rPr>
                <w:sz w:val="20"/>
                <w:lang w:val="az-Latn-AZ"/>
              </w:rPr>
              <w:t>ıvan ekosisteminə müasir baxış”</w:t>
            </w:r>
            <w:r w:rsidRPr="00C35FCC">
              <w:rPr>
                <w:sz w:val="20"/>
                <w:lang w:val="az-Latn-AZ"/>
              </w:rPr>
              <w:t>mövzusunda I Respublika e</w:t>
            </w:r>
            <w:r>
              <w:rPr>
                <w:sz w:val="20"/>
                <w:lang w:val="az-Latn-AZ"/>
              </w:rPr>
              <w:t>lmi konfransının materilalları.</w:t>
            </w:r>
            <w:r w:rsidRPr="00C35FCC">
              <w:rPr>
                <w:sz w:val="20"/>
                <w:lang w:val="az-Latn-AZ"/>
              </w:rPr>
              <w:t>Naxçıvan,</w:t>
            </w:r>
            <w:r>
              <w:rPr>
                <w:sz w:val="20"/>
                <w:lang w:val="az-Latn-AZ"/>
              </w:rPr>
              <w:t>s</w:t>
            </w:r>
            <w:r w:rsidRPr="00C35FCC">
              <w:rPr>
                <w:sz w:val="20"/>
                <w:lang w:val="az-Latn-AZ"/>
              </w:rPr>
              <w:t>. 3-5.</w:t>
            </w:r>
            <w:r w:rsidRPr="00B33EF4">
              <w:rPr>
                <w:sz w:val="20"/>
                <w:lang w:val="az-Latn-AZ"/>
              </w:rPr>
              <w:t xml:space="preserve"> 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F4120" w:rsidP="00BF4120">
            <w:pPr>
              <w:pStyle w:val="BodyText"/>
              <w:tabs>
                <w:tab w:val="clear" w:pos="6876"/>
              </w:tabs>
              <w:autoSpaceDE w:val="0"/>
              <w:autoSpaceDN w:val="0"/>
              <w:adjustRightInd w:val="0"/>
              <w:spacing w:line="240" w:lineRule="auto"/>
              <w:outlineLvl w:val="9"/>
              <w:rPr>
                <w:rFonts w:ascii="Times New Roman" w:hAnsi="Times New Roman"/>
                <w:b/>
                <w:sz w:val="20"/>
                <w:lang w:val="az-Latn-AZ"/>
              </w:rPr>
            </w:pPr>
            <w:r w:rsidRPr="00BF4120">
              <w:rPr>
                <w:rFonts w:ascii="Times New Roman" w:eastAsia="Calibri" w:hAnsi="Times New Roman"/>
                <w:b/>
                <w:sz w:val="20"/>
                <w:lang w:val="az-Latn-AZ"/>
              </w:rPr>
              <w:t xml:space="preserve">Gasimov A.G., Mammadov E.N., Maharramov M.M. </w:t>
            </w:r>
            <w:r w:rsidRPr="00BF4120">
              <w:rPr>
                <w:rFonts w:ascii="Times New Roman" w:eastAsia="Calibri" w:hAnsi="Times New Roman"/>
                <w:sz w:val="20"/>
                <w:lang w:val="az-Latn-AZ"/>
              </w:rPr>
              <w:t xml:space="preserve">Pests of fruit trees and their entomophages in kangarli and babek regions / Современные научные исследования: актуальные вопросы, достижения и инновации: сборник статей XXXVI Международной научно-практической конференции. </w:t>
            </w:r>
            <w:r w:rsidRPr="0059076F">
              <w:rPr>
                <w:rFonts w:ascii="Times New Roman" w:eastAsia="Calibri" w:hAnsi="Times New Roman"/>
                <w:sz w:val="20"/>
              </w:rPr>
              <w:t>Пенза: МЦНС «Наука и Просвещение». 2023.  с.9-12</w:t>
            </w:r>
          </w:p>
        </w:tc>
      </w:tr>
      <w:tr w:rsidR="00B33EF4" w:rsidRPr="00483818" w:rsidTr="004B5229">
        <w:tc>
          <w:tcPr>
            <w:tcW w:w="567" w:type="dxa"/>
          </w:tcPr>
          <w:p w:rsidR="00B33EF4" w:rsidRPr="00240B8C" w:rsidRDefault="00B33EF4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33EF4" w:rsidRPr="00B33EF4" w:rsidRDefault="00BF4120" w:rsidP="00BF41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A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Мамедов Э.Н., Магеррамов М.М. </w:t>
            </w:r>
            <w:r w:rsidRPr="00975A4E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лекарственных растений при паразитарных болезнях животных / Развитие современной науки и образования: актуальные вопросы, достижения и инновации: сборник статей X Международной научно-практической конференции. Пенза: МЦНС «Наука и Просвещение».  2023. с.232-234</w:t>
            </w:r>
          </w:p>
        </w:tc>
      </w:tr>
      <w:tr w:rsidR="00BF4120" w:rsidRPr="00483818" w:rsidTr="004B5229">
        <w:tc>
          <w:tcPr>
            <w:tcW w:w="567" w:type="dxa"/>
          </w:tcPr>
          <w:p w:rsidR="00BF4120" w:rsidRPr="00240B8C" w:rsidRDefault="00BF4120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4120" w:rsidRPr="00975A4E" w:rsidRDefault="00BF4120" w:rsidP="00BF4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41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Memmedov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Karabacaq M., Yılmaz G</w:t>
            </w:r>
            <w:r w:rsidRPr="00BF41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  <w:r w:rsidRPr="00BF41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). </w:t>
            </w:r>
            <w:r w:rsidRPr="00BF4120">
              <w:rPr>
                <w:rFonts w:ascii="Times New Roman" w:hAnsi="Times New Roman" w:cs="Times New Roman"/>
                <w:sz w:val="20"/>
                <w:szCs w:val="20"/>
              </w:rPr>
              <w:t>Anthelmintic Effect of Some Medicinal Plants on Monieziosis in Sheep. II. İ</w:t>
            </w:r>
            <w:r w:rsidR="00F06099">
              <w:rPr>
                <w:rFonts w:ascii="Times New Roman" w:hAnsi="Times New Roman" w:cs="Times New Roman"/>
                <w:sz w:val="20"/>
                <w:szCs w:val="20"/>
              </w:rPr>
              <w:t>nternational a</w:t>
            </w:r>
            <w:r w:rsidRPr="00BF4120">
              <w:rPr>
                <w:rFonts w:ascii="Times New Roman" w:hAnsi="Times New Roman" w:cs="Times New Roman"/>
                <w:sz w:val="20"/>
                <w:szCs w:val="20"/>
              </w:rPr>
              <w:t>pitherapy and nature congress ianco24 8-10 May 2024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rabzon.</w:t>
            </w:r>
          </w:p>
        </w:tc>
      </w:tr>
      <w:tr w:rsidR="00BF4120" w:rsidRPr="00483818" w:rsidTr="004B5229">
        <w:tc>
          <w:tcPr>
            <w:tcW w:w="567" w:type="dxa"/>
          </w:tcPr>
          <w:p w:rsidR="00BF4120" w:rsidRPr="00240B8C" w:rsidRDefault="00BF4120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4120" w:rsidRPr="00F06099" w:rsidRDefault="00BF4120" w:rsidP="00BF4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6099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 w:rsidRPr="00F06099">
              <w:rPr>
                <w:rFonts w:ascii="Times New Roman" w:hAnsi="Times New Roman" w:cs="Times New Roman"/>
                <w:b/>
                <w:sz w:val="20"/>
              </w:rPr>
              <w:t>2024</w:t>
            </w:r>
            <w:r w:rsidRPr="00F06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F06099">
              <w:rPr>
                <w:rFonts w:ascii="Times New Roman" w:hAnsi="Times New Roman" w:cs="Times New Roman"/>
                <w:sz w:val="20"/>
                <w:szCs w:val="20"/>
              </w:rPr>
              <w:t>Boymadərənin  preparatıv formalarının qoyunların monieziozuna təsiri.  II Agro international conference on agriculture. June 05-07, 2024 Azerbaijan State Agricultural University, Ganja, Azerbaijan</w:t>
            </w:r>
          </w:p>
        </w:tc>
      </w:tr>
      <w:tr w:rsidR="00BF4120" w:rsidRPr="00483818" w:rsidTr="004B5229">
        <w:tc>
          <w:tcPr>
            <w:tcW w:w="567" w:type="dxa"/>
          </w:tcPr>
          <w:p w:rsidR="00BF4120" w:rsidRPr="00240B8C" w:rsidRDefault="00BF4120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4120" w:rsidRPr="00975A4E" w:rsidRDefault="00F06099" w:rsidP="00F060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41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Memmedov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Karabacaq M.</w:t>
            </w:r>
            <w:r w:rsidR="00B273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F41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  <w:r w:rsidRPr="00BF41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). </w:t>
            </w:r>
            <w:r w:rsidRPr="00F06099">
              <w:rPr>
                <w:rFonts w:ascii="Times New Roman" w:hAnsi="Times New Roman" w:cs="Times New Roman"/>
                <w:sz w:val="20"/>
                <w:szCs w:val="20"/>
              </w:rPr>
              <w:t>The effect of preparative forms of Achillea millefolium L. on monieziosis of sheep. İnternational congress on sustainable agriculture march 01-03, 2024 / Iğdır University, Türkiye.</w:t>
            </w:r>
          </w:p>
        </w:tc>
      </w:tr>
      <w:tr w:rsidR="00BF4120" w:rsidRPr="00483818" w:rsidTr="004B5229">
        <w:tc>
          <w:tcPr>
            <w:tcW w:w="567" w:type="dxa"/>
          </w:tcPr>
          <w:p w:rsidR="00BF4120" w:rsidRPr="00240B8C" w:rsidRDefault="00BF4120" w:rsidP="00B33EF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4120" w:rsidRPr="00975A4E" w:rsidRDefault="00BE1427" w:rsidP="00990F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/>
                <w:b/>
                <w:sz w:val="20"/>
              </w:rPr>
              <w:t>2024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E1427">
              <w:rPr>
                <w:rFonts w:ascii="Times New Roman" w:hAnsi="Times New Roman" w:cs="Times New Roman"/>
                <w:sz w:val="20"/>
                <w:szCs w:val="20"/>
              </w:rPr>
              <w:t>Ev su quşlarının  bəzi helmintozlarına  qarşı antihelmint   təsirli bitkilərin tətbiqi /Biomüxtəlifliyin dayanıqlığının təmin edilməsində yeni çağırışlar (Cop29) yaşıl dünya və insan sağlamlığı beynəlxalq elmi-praktiki Konfrans 3-4 iyun 2024 Naxçıvan şəhəri</w:t>
            </w:r>
          </w:p>
        </w:tc>
      </w:tr>
      <w:tr w:rsidR="00A74857" w:rsidRPr="00483818" w:rsidTr="004B5229">
        <w:tc>
          <w:tcPr>
            <w:tcW w:w="8931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23F4A" w:rsidRPr="00483818" w:rsidTr="004B5229">
        <w:tc>
          <w:tcPr>
            <w:tcW w:w="8931" w:type="dxa"/>
            <w:gridSpan w:val="2"/>
          </w:tcPr>
          <w:p w:rsidR="00B23F4A" w:rsidRPr="00240B8C" w:rsidRDefault="00B23F4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483818" w:rsidRPr="00483818" w:rsidTr="004B5229">
        <w:tc>
          <w:tcPr>
            <w:tcW w:w="8931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4B5229">
        <w:tc>
          <w:tcPr>
            <w:tcW w:w="567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990FFE" w:rsidRDefault="00990FFE" w:rsidP="00990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FF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Talibov T.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Veinberg P.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</w:rPr>
              <w:t>, Məmmədov İ.,Məmmədov E. (2007)</w:t>
            </w:r>
            <w:r w:rsidRPr="00990FFE">
              <w:rPr>
                <w:rFonts w:ascii="Times New Roman" w:hAnsi="Times New Roman" w:cs="Times New Roman"/>
                <w:lang w:eastAsia="ru-RU"/>
              </w:rPr>
              <w:t xml:space="preserve"> Azərbaycanda muflon və bezoar keçisinin qorunma strategiyası Naxçıvan:  "Əcəmi",72 s.</w:t>
            </w:r>
          </w:p>
        </w:tc>
      </w:tr>
      <w:tr w:rsidR="00990FFE" w:rsidRPr="00483818" w:rsidTr="004B5229">
        <w:tc>
          <w:tcPr>
            <w:tcW w:w="567" w:type="dxa"/>
          </w:tcPr>
          <w:p w:rsidR="00990FFE" w:rsidRPr="00240B8C" w:rsidRDefault="00990FF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90FFE" w:rsidRPr="00990FFE" w:rsidRDefault="00990FFE" w:rsidP="00990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FF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Talibov T.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Weinberg P.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</w:rPr>
              <w:t>, Mammadov İ.,Mammadov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1427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(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</w:rPr>
              <w:t>2009)</w:t>
            </w:r>
            <w:r w:rsidRPr="00990FFE">
              <w:rPr>
                <w:rFonts w:ascii="Times New Roman" w:hAnsi="Times New Roman" w:cs="Times New Roman"/>
                <w:sz w:val="20"/>
                <w:szCs w:val="20"/>
              </w:rPr>
              <w:t xml:space="preserve"> Conservation Strategy of the Asiatic Mouflon (Ovis gmelini)and the Bezoar Gout (Capra aegagrus) in Azerbaycan, Status and protection globally threatened species in the Caucasus, Tbilisi, 2009, 84 p </w:t>
            </w:r>
          </w:p>
        </w:tc>
      </w:tr>
      <w:tr w:rsidR="00483818" w:rsidRPr="00483818" w:rsidTr="004B5229">
        <w:tc>
          <w:tcPr>
            <w:tcW w:w="8931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4B5229">
        <w:tc>
          <w:tcPr>
            <w:tcW w:w="567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BE1427" w:rsidP="00990FFE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 w:rsidR="002B169E">
              <w:rPr>
                <w:rFonts w:ascii="Times New Roman" w:hAnsi="Times New Roman"/>
                <w:b/>
                <w:sz w:val="20"/>
              </w:rPr>
              <w:t>2010</w:t>
            </w:r>
            <w:r w:rsidRPr="00B33E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BE1427">
              <w:rPr>
                <w:rFonts w:ascii="Times New Roman" w:hAnsi="Times New Roman" w:cs="Times New Roman"/>
                <w:sz w:val="20"/>
                <w:szCs w:val="20"/>
              </w:rPr>
              <w:t>Kənd təsərrüfatı  heyvanlarının helmintozlarının profilaktikası. Metodik vəsait. Bakı, ”Yeni poligrafist”,  2010</w:t>
            </w:r>
            <w:r w:rsidR="00990F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1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818" w:rsidRPr="00483818" w:rsidTr="004B5229">
        <w:tc>
          <w:tcPr>
            <w:tcW w:w="567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990FFE" w:rsidP="009D0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FFE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 w:rsidR="009D079F">
              <w:rPr>
                <w:rFonts w:ascii="Times New Roman" w:hAnsi="Times New Roman"/>
                <w:b/>
                <w:sz w:val="20"/>
              </w:rPr>
              <w:t>2012</w:t>
            </w:r>
            <w:r w:rsidRPr="00990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990FFE">
              <w:rPr>
                <w:rFonts w:ascii="Times New Roman" w:hAnsi="Times New Roman" w:cs="Times New Roman"/>
                <w:sz w:val="20"/>
                <w:szCs w:val="20"/>
              </w:rPr>
              <w:t>Kənd təsərrüfatı heyvanlarının anoplosefalyatozlarında otlaq profilaktikasının tətbiq edilməsi. Tövsiyə</w:t>
            </w:r>
            <w:r w:rsidR="009D079F">
              <w:rPr>
                <w:rFonts w:ascii="Times New Roman" w:hAnsi="Times New Roman" w:cs="Times New Roman"/>
                <w:sz w:val="20"/>
                <w:szCs w:val="20"/>
              </w:rPr>
              <w:t>. Naxçıvan</w:t>
            </w:r>
            <w:r w:rsidRPr="00990FFE">
              <w:rPr>
                <w:rFonts w:ascii="Times New Roman" w:hAnsi="Times New Roman" w:cs="Times New Roman"/>
                <w:sz w:val="20"/>
                <w:szCs w:val="20"/>
              </w:rPr>
              <w:t>, 10 s</w:t>
            </w:r>
            <w:r w:rsidR="009D0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3818" w:rsidRPr="00483818" w:rsidTr="004B5229">
        <w:tc>
          <w:tcPr>
            <w:tcW w:w="567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9D079F" w:rsidP="009D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9F">
              <w:rPr>
                <w:rFonts w:ascii="Times New Roman" w:hAnsi="Times New Roman" w:cs="Times New Roman"/>
                <w:b/>
                <w:sz w:val="20"/>
                <w:szCs w:val="20"/>
              </w:rPr>
              <w:t>Məmmədov E. (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 w:rsidRPr="009D07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9D079F">
              <w:rPr>
                <w:rFonts w:ascii="Times New Roman" w:hAnsi="Times New Roman" w:cs="Times New Roman"/>
                <w:sz w:val="20"/>
                <w:szCs w:val="20"/>
              </w:rPr>
              <w:t>Naxçıvan   Muxtar  Respublikasında camışçılığın  iqtisadi  əhəmiyyəti  və   inkişaf perspektivləri. Dərs vəsaiti.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Naxçıvan, 192 s</w:t>
            </w:r>
            <w:r w:rsidRPr="009D0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3818" w:rsidRPr="00483818" w:rsidTr="004B5229">
        <w:tc>
          <w:tcPr>
            <w:tcW w:w="567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9D079F" w:rsidP="009D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9F">
              <w:rPr>
                <w:rFonts w:ascii="Times New Roman" w:hAnsi="Times New Roman" w:cs="Times New Roman"/>
                <w:b/>
                <w:sz w:val="20"/>
                <w:szCs w:val="20"/>
              </w:rPr>
              <w:t>Məmmədov 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Lətifov Ə.</w:t>
            </w:r>
            <w:r w:rsidRPr="009D07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</w:rPr>
              <w:t>2022</w:t>
            </w:r>
            <w:r w:rsidRPr="009D07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r w:rsidRPr="009D079F">
              <w:rPr>
                <w:rFonts w:ascii="Times New Roman" w:hAnsi="Times New Roman" w:cs="Times New Roman"/>
                <w:sz w:val="20"/>
                <w:szCs w:val="20"/>
              </w:rPr>
              <w:t>Naxçıvan   Muxtar  Respublikası şəraitində ev quşlarının askaridiozunun  müalicə və profilkatikası. (metodik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sait)  Bakı.2022. 100 s.</w:t>
            </w:r>
          </w:p>
        </w:tc>
      </w:tr>
      <w:tr w:rsidR="009D079F" w:rsidRPr="00483818" w:rsidTr="004B5229">
        <w:tc>
          <w:tcPr>
            <w:tcW w:w="567" w:type="dxa"/>
          </w:tcPr>
          <w:p w:rsidR="009D079F" w:rsidRPr="00240B8C" w:rsidRDefault="009D07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D079F" w:rsidRPr="009D079F" w:rsidRDefault="009D079F" w:rsidP="009D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Məmmədov E.N., Məhərrəmov M.M.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</w:t>
            </w:r>
            <w:r w:rsidRPr="0037707B">
              <w:rPr>
                <w:rFonts w:ascii="Times New Roman" w:hAnsi="Times New Roman" w:cs="Times New Roman"/>
                <w:sz w:val="20"/>
                <w:szCs w:val="20"/>
              </w:rPr>
              <w:t>ATMF-10-Kliniki farmakologiya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 fənni üzrə proqram. Naxçıvan, NDU-nun mətbəəsi, 2024, 20 s.</w:t>
            </w:r>
          </w:p>
        </w:tc>
      </w:tr>
      <w:tr w:rsidR="009D079F" w:rsidRPr="00483818" w:rsidTr="004B5229">
        <w:tc>
          <w:tcPr>
            <w:tcW w:w="567" w:type="dxa"/>
          </w:tcPr>
          <w:p w:rsidR="009D079F" w:rsidRPr="00240B8C" w:rsidRDefault="009D07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D079F" w:rsidRPr="002B10C3" w:rsidRDefault="002B10C3" w:rsidP="002B10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0C3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E.N.</w:t>
            </w: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 xml:space="preserve"> Ali məktəblərin bakalavriat səviyyəsi üçün İF-07-Anatomiya -fənni üzrə proqram. Naxçıvan, NDU-nun mətbəəsi, 2024, 20 s.</w:t>
            </w:r>
          </w:p>
        </w:tc>
      </w:tr>
      <w:tr w:rsidR="009D079F" w:rsidRPr="00483818" w:rsidTr="004B5229">
        <w:tc>
          <w:tcPr>
            <w:tcW w:w="567" w:type="dxa"/>
          </w:tcPr>
          <w:p w:rsidR="009D079F" w:rsidRPr="00240B8C" w:rsidRDefault="009D07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D079F" w:rsidRPr="002B10C3" w:rsidRDefault="002B10C3" w:rsidP="009D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M.M., Məmmədov E.N.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ATMF-02-Balıqların xəstəlikləri  fənni üzrə proqram. Naxçıvan, </w:t>
            </w:r>
            <w:r w:rsidRPr="005143C6">
              <w:rPr>
                <w:rFonts w:ascii="Times New Roman" w:eastAsia="Calibri" w:hAnsi="Times New Roman" w:cs="Times New Roman"/>
                <w:sz w:val="20"/>
                <w:szCs w:val="20"/>
                <w:lang w:val="az"/>
              </w:rPr>
              <w:t xml:space="preserve">NDU-nun mətbəəsi,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>2024, 20 s.</w:t>
            </w:r>
          </w:p>
        </w:tc>
      </w:tr>
      <w:tr w:rsidR="009D079F" w:rsidRPr="00483818" w:rsidTr="004B5229">
        <w:tc>
          <w:tcPr>
            <w:tcW w:w="567" w:type="dxa"/>
          </w:tcPr>
          <w:p w:rsidR="009D079F" w:rsidRPr="00240B8C" w:rsidRDefault="009D07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D079F" w:rsidRPr="009D079F" w:rsidRDefault="006D2E88" w:rsidP="006D2E88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Məmmədov E.N.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Məmmədova Ş.Q..</w:t>
            </w: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"/>
              </w:rPr>
              <w:t xml:space="preserve">ATMF-06-Süd </w:t>
            </w:r>
            <w:r w:rsidRPr="006D2E88">
              <w:rPr>
                <w:rFonts w:ascii="Times New Roman" w:eastAsia="Times New Roman" w:hAnsi="Times New Roman" w:cs="Times New Roman"/>
                <w:sz w:val="20"/>
                <w:szCs w:val="20"/>
                <w:lang w:val="az"/>
              </w:rPr>
              <w:t xml:space="preserve">məhsullarının texnologiyaları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 fənni üzrə proqram. Naxçıvan, </w:t>
            </w:r>
            <w:r w:rsidRPr="005143C6">
              <w:rPr>
                <w:rFonts w:ascii="Times New Roman" w:eastAsia="Calibri" w:hAnsi="Times New Roman" w:cs="Times New Roman"/>
                <w:sz w:val="20"/>
                <w:szCs w:val="20"/>
                <w:lang w:val="az"/>
              </w:rPr>
              <w:t xml:space="preserve">NDU-nun mətbəəsi,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2B10C3" w:rsidRPr="00483818" w:rsidTr="004B5229">
        <w:tc>
          <w:tcPr>
            <w:tcW w:w="567" w:type="dxa"/>
          </w:tcPr>
          <w:p w:rsidR="002B10C3" w:rsidRPr="00240B8C" w:rsidRDefault="002B10C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B10C3" w:rsidRPr="009D079F" w:rsidRDefault="006D2E88" w:rsidP="006D2E88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Məmmədov E.N.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Məmmədova.</w:t>
            </w: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Ş.Q.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</w:t>
            </w:r>
            <w:r w:rsidRPr="006D2E88">
              <w:rPr>
                <w:rFonts w:ascii="Times New Roman" w:eastAsia="Times New Roman" w:hAnsi="Times New Roman" w:cs="Times New Roman"/>
                <w:sz w:val="20"/>
                <w:szCs w:val="20"/>
                <w:lang w:val="az"/>
              </w:rPr>
              <w:t>İPFS-B10-Yeyinti məhsullarının bioloji təhlükəsizliyi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fənni üzrə proqram. Naxçıvan, </w:t>
            </w:r>
            <w:r w:rsidRPr="005143C6">
              <w:rPr>
                <w:rFonts w:ascii="Times New Roman" w:eastAsia="Calibri" w:hAnsi="Times New Roman" w:cs="Times New Roman"/>
                <w:sz w:val="20"/>
                <w:szCs w:val="20"/>
                <w:lang w:val="az"/>
              </w:rPr>
              <w:t xml:space="preserve">NDU-nun mətbəəsi,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2B10C3" w:rsidRPr="00483818" w:rsidTr="004B5229">
        <w:tc>
          <w:tcPr>
            <w:tcW w:w="567" w:type="dxa"/>
          </w:tcPr>
          <w:p w:rsidR="002B10C3" w:rsidRPr="00240B8C" w:rsidRDefault="002B10C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B10C3" w:rsidRPr="009D079F" w:rsidRDefault="006D2E88" w:rsidP="006D2E88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0C3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E.N.</w:t>
            </w: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 xml:space="preserve"> Ali məktəblə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rin magistratura </w:t>
            </w: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 xml:space="preserve">səviyyəsi üçün </w:t>
            </w:r>
            <w:bookmarkStart w:id="0" w:name="_Hlk143522530"/>
            <w:r w:rsidRPr="006D2E88">
              <w:rPr>
                <w:rFonts w:ascii="Times New Roman" w:hAnsi="Times New Roman" w:cs="Times New Roman"/>
                <w:sz w:val="20"/>
                <w:szCs w:val="20"/>
              </w:rPr>
              <w:t>MİF-B04.02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D2E88">
              <w:rPr>
                <w:rFonts w:ascii="Times New Roman" w:hAnsi="Times New Roman" w:cs="Times New Roman"/>
                <w:sz w:val="20"/>
                <w:szCs w:val="20"/>
              </w:rPr>
              <w:t>Baytarlıq helmintologiyası</w:t>
            </w:r>
            <w:r w:rsidRPr="006D2E88">
              <w:rPr>
                <w:rFonts w:ascii="Times New Roman" w:eastAsia="Times New Roman" w:hAnsi="Times New Roman" w:cs="Times New Roman"/>
                <w:sz w:val="20"/>
                <w:szCs w:val="20"/>
                <w:lang w:val="az"/>
              </w:rPr>
              <w:t xml:space="preserve"> </w:t>
            </w: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>-fənni üzrə proqram. Naxçıvan, NDU-nun mətbəəsi, 2024, 20 s.</w:t>
            </w:r>
          </w:p>
        </w:tc>
      </w:tr>
      <w:tr w:rsidR="006D2E88" w:rsidRPr="00483818" w:rsidTr="004B5229">
        <w:tc>
          <w:tcPr>
            <w:tcW w:w="567" w:type="dxa"/>
          </w:tcPr>
          <w:p w:rsidR="006D2E88" w:rsidRPr="00240B8C" w:rsidRDefault="006D2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D2E88" w:rsidRPr="006D2E88" w:rsidRDefault="006D2E88" w:rsidP="006D2E88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az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Məmmədov E.N.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</w:t>
            </w:r>
            <w:r w:rsidRPr="006D2E88">
              <w:rPr>
                <w:rFonts w:ascii="Times New Roman" w:hAnsi="Times New Roman" w:cs="Times New Roman"/>
                <w:sz w:val="20"/>
                <w:szCs w:val="20"/>
              </w:rPr>
              <w:t xml:space="preserve">İF-27-Körpə heyvanların daxili </w:t>
            </w:r>
            <w:r w:rsidRPr="006D2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xəstəlikləri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fənni üzrə proqram. Naxçıvan, </w:t>
            </w:r>
            <w:r w:rsidRPr="005143C6">
              <w:rPr>
                <w:rFonts w:ascii="Times New Roman" w:eastAsia="Calibri" w:hAnsi="Times New Roman" w:cs="Times New Roman"/>
                <w:sz w:val="20"/>
                <w:szCs w:val="20"/>
                <w:lang w:val="az"/>
              </w:rPr>
              <w:t xml:space="preserve">NDU-nun mətbəəsi,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6D2E88" w:rsidRPr="00483818" w:rsidTr="004B5229">
        <w:tc>
          <w:tcPr>
            <w:tcW w:w="567" w:type="dxa"/>
          </w:tcPr>
          <w:p w:rsidR="006D2E88" w:rsidRPr="00240B8C" w:rsidRDefault="006D2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D2E88" w:rsidRPr="009D079F" w:rsidRDefault="004E5D8B" w:rsidP="004E5D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C6">
              <w:rPr>
                <w:rFonts w:ascii="Times New Roman" w:hAnsi="Times New Roman" w:cs="Times New Roman"/>
                <w:b/>
                <w:sz w:val="20"/>
                <w:szCs w:val="20"/>
              </w:rPr>
              <w:t>Məmmədov E.N.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Ali məktəblərin bakalavriat səviyyəsi üçün </w:t>
            </w:r>
            <w:r w:rsidRPr="004E5D8B">
              <w:rPr>
                <w:rFonts w:ascii="Times New Roman" w:hAnsi="Times New Roman" w:cs="Times New Roman"/>
                <w:sz w:val="20"/>
                <w:szCs w:val="20"/>
              </w:rPr>
              <w:t>İF-09 - Latın dili və baytarlıq terminologiyası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fənni üzrə proqram. Naxçıvan, </w:t>
            </w:r>
            <w:r w:rsidRPr="005143C6">
              <w:rPr>
                <w:rFonts w:ascii="Times New Roman" w:eastAsia="Calibri" w:hAnsi="Times New Roman" w:cs="Times New Roman"/>
                <w:sz w:val="20"/>
                <w:szCs w:val="20"/>
                <w:lang w:val="az"/>
              </w:rPr>
              <w:t xml:space="preserve">NDU-nun mətbəəsi, 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143C6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6D2E88" w:rsidRPr="00483818" w:rsidTr="004B5229">
        <w:tc>
          <w:tcPr>
            <w:tcW w:w="567" w:type="dxa"/>
          </w:tcPr>
          <w:p w:rsidR="006D2E88" w:rsidRPr="00240B8C" w:rsidRDefault="006D2E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E5D8B" w:rsidRPr="004E5D8B" w:rsidRDefault="004E5D8B" w:rsidP="004E5D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C3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E.N.</w:t>
            </w: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 xml:space="preserve"> Ali məktəblə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rin magistratura </w:t>
            </w: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 xml:space="preserve">səviyyəsi üçün </w:t>
            </w:r>
            <w:r w:rsidRPr="004E5D8B">
              <w:rPr>
                <w:rFonts w:ascii="Times New Roman" w:hAnsi="Times New Roman" w:cs="Times New Roman"/>
                <w:sz w:val="20"/>
                <w:szCs w:val="20"/>
              </w:rPr>
              <w:t>MİF-B05.06-Tədqiqat üsulları</w:t>
            </w:r>
          </w:p>
          <w:p w:rsidR="006D2E88" w:rsidRPr="009D079F" w:rsidRDefault="004E5D8B" w:rsidP="00B23F4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>-fənni üzrə proqram. Naxçıvan, NDU-nun mətbəə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si, 2024, 1</w:t>
            </w:r>
            <w:r w:rsidR="00B23F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0C3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AA7DD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4F2EAA" w:rsidRDefault="004F2EAA" w:rsidP="004F2EA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bookmarkStart w:id="1" w:name="_GoBack" w:colFirst="0" w:colLast="0"/>
            <w:r w:rsidRPr="00483818">
              <w:rPr>
                <w:rFonts w:ascii="Times New Roman" w:hAnsi="Times New Roman" w:cs="Times New Roman"/>
                <w:b/>
              </w:rPr>
              <w:t>Naxçıvan Dövlət Universiteti Elmi Əsərlər Jurnalı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redaksiya heyətinin üzvü</w:t>
            </w: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  <w:tr w:rsidR="00AA1DC1" w:rsidRPr="00483818" w:rsidTr="00152DC0">
        <w:tc>
          <w:tcPr>
            <w:tcW w:w="4378" w:type="dxa"/>
          </w:tcPr>
          <w:p w:rsidR="00AA1DC1" w:rsidRPr="00483818" w:rsidRDefault="00AA1DC1" w:rsidP="00AA7D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4900B8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etibarme</w:t>
            </w:r>
            <w:r w:rsidR="004F6DB1">
              <w:rPr>
                <w:rFonts w:ascii="Times New Roman" w:hAnsi="Times New Roman" w:cs="Times New Roman"/>
                <w:sz w:val="20"/>
              </w:rPr>
              <w:t>mm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>dov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9F2638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4F6DB1" w:rsidRPr="00D27CCD">
                <w:rPr>
                  <w:rStyle w:val="Hyperlink"/>
                  <w:rFonts w:ascii="Times New Roman" w:hAnsi="Times New Roman" w:cs="Times New Roman"/>
                  <w:sz w:val="20"/>
                </w:rPr>
                <w:t>memmedov_etibar@mail.ru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7" w:history="1">
              <w:r w:rsidR="004F6DB1" w:rsidRPr="00D27CC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etibar.mammadov966@gmail.com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B23F4A" w:rsidRDefault="00B23F4A" w:rsidP="00E9083A">
            <w:pPr>
              <w:rPr>
                <w:rFonts w:ascii="Times New Roman" w:hAnsi="Times New Roman" w:cs="Times New Roman"/>
                <w:color w:val="0070C0"/>
                <w:sz w:val="20"/>
              </w:rPr>
            </w:pPr>
            <w:r w:rsidRPr="00B23F4A">
              <w:rPr>
                <w:rFonts w:ascii="Times New Roman" w:hAnsi="Times New Roman" w:cs="Times New Roman"/>
                <w:color w:val="0070C0"/>
                <w:sz w:val="20"/>
              </w:rPr>
              <w:t>https://ndu.edu.az/memmedovetibar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1D38F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</w:t>
            </w:r>
            <w:r w:rsidR="001D38F8">
              <w:rPr>
                <w:rFonts w:ascii="Times New Roman" w:hAnsi="Times New Roman" w:cs="Times New Roman"/>
                <w:sz w:val="20"/>
              </w:rPr>
              <w:t>70 12 59    +994 70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3</w:t>
            </w:r>
            <w:r w:rsidR="001D38F8">
              <w:rPr>
                <w:rFonts w:ascii="Times New Roman" w:hAnsi="Times New Roman" w:cs="Times New Roman"/>
                <w:sz w:val="20"/>
              </w:rPr>
              <w:t>70 1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1D38F8">
              <w:rPr>
                <w:rFonts w:ascii="Times New Roman" w:hAnsi="Times New Roman" w:cs="Times New Roman"/>
                <w:sz w:val="20"/>
              </w:rPr>
              <w:t>59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494"/>
    <w:multiLevelType w:val="hybridMultilevel"/>
    <w:tmpl w:val="5828875C"/>
    <w:lvl w:ilvl="0" w:tplc="70A020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lang w:val="az-Latn-A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14D0"/>
    <w:rsid w:val="00037685"/>
    <w:rsid w:val="00042ABC"/>
    <w:rsid w:val="00152DC0"/>
    <w:rsid w:val="00177241"/>
    <w:rsid w:val="00192415"/>
    <w:rsid w:val="001D38F8"/>
    <w:rsid w:val="001F3CA1"/>
    <w:rsid w:val="00240B8C"/>
    <w:rsid w:val="002545F3"/>
    <w:rsid w:val="002B10C3"/>
    <w:rsid w:val="002B169E"/>
    <w:rsid w:val="002D65DD"/>
    <w:rsid w:val="002E2B6E"/>
    <w:rsid w:val="0030216E"/>
    <w:rsid w:val="003305C6"/>
    <w:rsid w:val="003349A2"/>
    <w:rsid w:val="00361238"/>
    <w:rsid w:val="00372940"/>
    <w:rsid w:val="003E72EB"/>
    <w:rsid w:val="00431D86"/>
    <w:rsid w:val="00483818"/>
    <w:rsid w:val="004900B8"/>
    <w:rsid w:val="004B5229"/>
    <w:rsid w:val="004B7888"/>
    <w:rsid w:val="004E5D8B"/>
    <w:rsid w:val="004F2EAA"/>
    <w:rsid w:val="004F6DB1"/>
    <w:rsid w:val="0055146C"/>
    <w:rsid w:val="00555E88"/>
    <w:rsid w:val="005B7FD1"/>
    <w:rsid w:val="005F7081"/>
    <w:rsid w:val="006A5A0F"/>
    <w:rsid w:val="006B53CD"/>
    <w:rsid w:val="006D2E88"/>
    <w:rsid w:val="006D6F45"/>
    <w:rsid w:val="007240FD"/>
    <w:rsid w:val="007F3662"/>
    <w:rsid w:val="00824F76"/>
    <w:rsid w:val="0084604B"/>
    <w:rsid w:val="00847CC1"/>
    <w:rsid w:val="00871443"/>
    <w:rsid w:val="008A66D4"/>
    <w:rsid w:val="00950AA6"/>
    <w:rsid w:val="00990286"/>
    <w:rsid w:val="00990FFE"/>
    <w:rsid w:val="00995F95"/>
    <w:rsid w:val="009B038A"/>
    <w:rsid w:val="009B2381"/>
    <w:rsid w:val="009D079F"/>
    <w:rsid w:val="009E6E9C"/>
    <w:rsid w:val="009F2638"/>
    <w:rsid w:val="00A242F1"/>
    <w:rsid w:val="00A555FC"/>
    <w:rsid w:val="00A74857"/>
    <w:rsid w:val="00A87A7B"/>
    <w:rsid w:val="00A95FB5"/>
    <w:rsid w:val="00AA1DC1"/>
    <w:rsid w:val="00AA35BB"/>
    <w:rsid w:val="00AA7DD0"/>
    <w:rsid w:val="00B23F4A"/>
    <w:rsid w:val="00B27359"/>
    <w:rsid w:val="00B33EF4"/>
    <w:rsid w:val="00B55690"/>
    <w:rsid w:val="00BA363D"/>
    <w:rsid w:val="00BA4A8D"/>
    <w:rsid w:val="00BD23A8"/>
    <w:rsid w:val="00BE1427"/>
    <w:rsid w:val="00BF4120"/>
    <w:rsid w:val="00C27E3E"/>
    <w:rsid w:val="00D029B6"/>
    <w:rsid w:val="00D17D97"/>
    <w:rsid w:val="00D37F9B"/>
    <w:rsid w:val="00D87F0A"/>
    <w:rsid w:val="00D94258"/>
    <w:rsid w:val="00DC54A2"/>
    <w:rsid w:val="00DF4851"/>
    <w:rsid w:val="00E0137F"/>
    <w:rsid w:val="00E07EE9"/>
    <w:rsid w:val="00E409F8"/>
    <w:rsid w:val="00E4300C"/>
    <w:rsid w:val="00E54C4B"/>
    <w:rsid w:val="00E76E36"/>
    <w:rsid w:val="00E9083A"/>
    <w:rsid w:val="00EC5BE9"/>
    <w:rsid w:val="00F06099"/>
    <w:rsid w:val="00F600F2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64A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3F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medov_etibar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memmedov_etibar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hyperlink" Target="mailto:etibarmemmedo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authid/detail.uri?authorId=34880497900" TargetMode="External"/><Relationship Id="rId25" Type="http://schemas.openxmlformats.org/officeDocument/2006/relationships/hyperlink" Target="mailto:etibar.mammadov966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JGE-5091-202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memmedov_etibar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hl=ru&amp;user=9uIYvAcAAAAJ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etibar.mammadov966@gmail.com" TargetMode="External"/><Relationship Id="rId14" Type="http://schemas.openxmlformats.org/officeDocument/2006/relationships/hyperlink" Target="https://orcid.org/0009-0004-6397-5662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etibar.mammadov9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9</Pages>
  <Words>4852</Words>
  <Characters>27662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petra1</cp:lastModifiedBy>
  <cp:revision>44</cp:revision>
  <cp:lastPrinted>2024-10-14T14:57:00Z</cp:lastPrinted>
  <dcterms:created xsi:type="dcterms:W3CDTF">2024-08-25T17:39:00Z</dcterms:created>
  <dcterms:modified xsi:type="dcterms:W3CDTF">2024-12-04T17:10:00Z</dcterms:modified>
</cp:coreProperties>
</file>